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35E0" w14:textId="77777777" w:rsidR="00A15DE4" w:rsidRPr="00866972" w:rsidRDefault="00A15DE4" w:rsidP="00F61AE7">
      <w:pPr>
        <w:autoSpaceDE w:val="0"/>
        <w:autoSpaceDN w:val="0"/>
        <w:adjustRightInd w:val="0"/>
        <w:spacing w:after="0" w:line="240" w:lineRule="auto"/>
        <w:jc w:val="both"/>
        <w:rPr>
          <w:rFonts w:ascii="Arial" w:hAnsi="Arial" w:cs="Arial"/>
          <w:b/>
          <w:bCs/>
        </w:rPr>
      </w:pPr>
    </w:p>
    <w:p w14:paraId="72AFB798" w14:textId="3BCC8BFE" w:rsidR="00BC6FDD" w:rsidRDefault="00F61AE7" w:rsidP="00F61AE7">
      <w:pPr>
        <w:autoSpaceDE w:val="0"/>
        <w:autoSpaceDN w:val="0"/>
        <w:adjustRightInd w:val="0"/>
        <w:spacing w:after="0" w:line="240" w:lineRule="auto"/>
        <w:jc w:val="both"/>
        <w:rPr>
          <w:rFonts w:ascii="Arial" w:hAnsi="Arial" w:cs="Arial"/>
          <w:b/>
          <w:bCs/>
        </w:rPr>
      </w:pPr>
      <w:r w:rsidRPr="00866972">
        <w:rPr>
          <w:rFonts w:ascii="Arial" w:hAnsi="Arial" w:cs="Arial"/>
          <w:b/>
          <w:bCs/>
        </w:rPr>
        <w:t>Decreto</w:t>
      </w:r>
      <w:r w:rsidR="00D75070" w:rsidRPr="00866972">
        <w:rPr>
          <w:rFonts w:ascii="Arial" w:hAnsi="Arial" w:cs="Arial"/>
          <w:b/>
          <w:bCs/>
        </w:rPr>
        <w:t xml:space="preserve"> </w:t>
      </w:r>
      <w:r w:rsidR="00B26A7F" w:rsidRPr="00866972">
        <w:rPr>
          <w:rFonts w:ascii="Arial" w:hAnsi="Arial" w:cs="Arial"/>
          <w:b/>
          <w:bCs/>
        </w:rPr>
        <w:t>X</w:t>
      </w:r>
      <w:r w:rsidRPr="00866972">
        <w:rPr>
          <w:rFonts w:ascii="Arial" w:hAnsi="Arial" w:cs="Arial"/>
          <w:b/>
          <w:bCs/>
        </w:rPr>
        <w:t>/</w:t>
      </w:r>
      <w:r w:rsidR="00B26A7F" w:rsidRPr="00866972">
        <w:rPr>
          <w:rFonts w:ascii="Arial" w:hAnsi="Arial" w:cs="Arial"/>
          <w:b/>
          <w:bCs/>
        </w:rPr>
        <w:t>XXX</w:t>
      </w:r>
      <w:r w:rsidRPr="00866972">
        <w:rPr>
          <w:rFonts w:ascii="Arial" w:hAnsi="Arial" w:cs="Arial"/>
          <w:b/>
          <w:bCs/>
        </w:rPr>
        <w:t>, de</w:t>
      </w:r>
      <w:r w:rsidR="00B26A7F" w:rsidRPr="00866972">
        <w:rPr>
          <w:rFonts w:ascii="Arial" w:hAnsi="Arial" w:cs="Arial"/>
          <w:b/>
          <w:bCs/>
        </w:rPr>
        <w:t xml:space="preserve"> X</w:t>
      </w:r>
      <w:r w:rsidR="00940FE2" w:rsidRPr="00866972">
        <w:rPr>
          <w:rFonts w:ascii="Arial" w:hAnsi="Arial" w:cs="Arial"/>
          <w:b/>
          <w:bCs/>
        </w:rPr>
        <w:t xml:space="preserve"> de </w:t>
      </w:r>
      <w:r w:rsidR="00C14954" w:rsidRPr="00866972">
        <w:rPr>
          <w:rFonts w:ascii="Arial" w:hAnsi="Arial" w:cs="Arial"/>
          <w:b/>
          <w:bCs/>
        </w:rPr>
        <w:t>XXXX</w:t>
      </w:r>
      <w:r w:rsidRPr="00866972">
        <w:rPr>
          <w:rFonts w:ascii="Arial" w:hAnsi="Arial" w:cs="Arial"/>
          <w:b/>
          <w:bCs/>
        </w:rPr>
        <w:t>,</w:t>
      </w:r>
      <w:r w:rsidR="00B26A7F" w:rsidRPr="00866972">
        <w:rPr>
          <w:rFonts w:ascii="Arial" w:hAnsi="Arial" w:cs="Arial"/>
          <w:b/>
          <w:bCs/>
        </w:rPr>
        <w:t xml:space="preserve"> por el que se modifica el Decreto </w:t>
      </w:r>
      <w:bookmarkStart w:id="0" w:name="_Hlk114470977"/>
      <w:r w:rsidR="00B26A7F" w:rsidRPr="00866972">
        <w:rPr>
          <w:rFonts w:ascii="Arial" w:hAnsi="Arial" w:cs="Arial"/>
          <w:b/>
          <w:bCs/>
        </w:rPr>
        <w:t>1/2019, de 8 de enero,</w:t>
      </w:r>
      <w:r w:rsidRPr="00866972">
        <w:rPr>
          <w:rFonts w:ascii="Arial" w:hAnsi="Arial" w:cs="Arial"/>
          <w:b/>
          <w:bCs/>
        </w:rPr>
        <w:t xml:space="preserve"> del procedimiento para el reconocimiento de la situación de dependencia y del</w:t>
      </w:r>
      <w:r w:rsidR="001310B0" w:rsidRPr="00866972">
        <w:rPr>
          <w:rFonts w:ascii="Arial" w:hAnsi="Arial" w:cs="Arial"/>
          <w:b/>
          <w:bCs/>
        </w:rPr>
        <w:t xml:space="preserve"> </w:t>
      </w:r>
      <w:r w:rsidRPr="00866972">
        <w:rPr>
          <w:rFonts w:ascii="Arial" w:hAnsi="Arial" w:cs="Arial"/>
          <w:b/>
          <w:bCs/>
        </w:rPr>
        <w:t>derecho</w:t>
      </w:r>
      <w:r w:rsidR="001B220F" w:rsidRPr="00866972">
        <w:rPr>
          <w:rFonts w:ascii="Arial" w:hAnsi="Arial" w:cs="Arial"/>
          <w:b/>
          <w:bCs/>
        </w:rPr>
        <w:t xml:space="preserve"> de acceso</w:t>
      </w:r>
      <w:r w:rsidRPr="00866972">
        <w:rPr>
          <w:rFonts w:ascii="Arial" w:hAnsi="Arial" w:cs="Arial"/>
          <w:b/>
          <w:bCs/>
        </w:rPr>
        <w:t xml:space="preserve"> a</w:t>
      </w:r>
      <w:r w:rsidR="001B220F" w:rsidRPr="00866972">
        <w:rPr>
          <w:rFonts w:ascii="Arial" w:hAnsi="Arial" w:cs="Arial"/>
          <w:b/>
          <w:bCs/>
        </w:rPr>
        <w:t xml:space="preserve"> los servicios y</w:t>
      </w:r>
      <w:r w:rsidRPr="00866972">
        <w:rPr>
          <w:rFonts w:ascii="Arial" w:hAnsi="Arial" w:cs="Arial"/>
          <w:b/>
          <w:bCs/>
        </w:rPr>
        <w:t xml:space="preserve"> prestaciones </w:t>
      </w:r>
      <w:r w:rsidR="001B220F" w:rsidRPr="00866972">
        <w:rPr>
          <w:rFonts w:ascii="Arial" w:hAnsi="Arial" w:cs="Arial"/>
          <w:b/>
          <w:bCs/>
        </w:rPr>
        <w:t xml:space="preserve">económicas </w:t>
      </w:r>
      <w:r w:rsidRPr="00866972">
        <w:rPr>
          <w:rFonts w:ascii="Arial" w:hAnsi="Arial" w:cs="Arial"/>
          <w:b/>
          <w:bCs/>
        </w:rPr>
        <w:t xml:space="preserve">del </w:t>
      </w:r>
      <w:r w:rsidR="00B07F68" w:rsidRPr="00CC71DC">
        <w:rPr>
          <w:rFonts w:ascii="Arial" w:hAnsi="Arial" w:cs="Arial"/>
          <w:b/>
          <w:bCs/>
        </w:rPr>
        <w:t>s</w:t>
      </w:r>
      <w:r w:rsidRPr="00CC71DC">
        <w:rPr>
          <w:rFonts w:ascii="Arial" w:hAnsi="Arial" w:cs="Arial"/>
          <w:b/>
          <w:bCs/>
        </w:rPr>
        <w:t xml:space="preserve">istema </w:t>
      </w:r>
      <w:r w:rsidR="001B220F" w:rsidRPr="00CC71DC">
        <w:rPr>
          <w:rFonts w:ascii="Arial" w:hAnsi="Arial" w:cs="Arial"/>
          <w:b/>
          <w:bCs/>
        </w:rPr>
        <w:t xml:space="preserve">para la </w:t>
      </w:r>
      <w:r w:rsidR="00B07F68" w:rsidRPr="00CC71DC">
        <w:rPr>
          <w:rFonts w:ascii="Arial" w:hAnsi="Arial" w:cs="Arial"/>
          <w:b/>
          <w:bCs/>
        </w:rPr>
        <w:t>a</w:t>
      </w:r>
      <w:r w:rsidRPr="00CC71DC">
        <w:rPr>
          <w:rFonts w:ascii="Arial" w:hAnsi="Arial" w:cs="Arial"/>
          <w:b/>
          <w:bCs/>
        </w:rPr>
        <w:t xml:space="preserve">utonomía y </w:t>
      </w:r>
      <w:r w:rsidR="00B07F68" w:rsidRPr="00CC71DC">
        <w:rPr>
          <w:rFonts w:ascii="Arial" w:hAnsi="Arial" w:cs="Arial"/>
          <w:b/>
          <w:bCs/>
        </w:rPr>
        <w:t>a</w:t>
      </w:r>
      <w:r w:rsidRPr="00CC71DC">
        <w:rPr>
          <w:rFonts w:ascii="Arial" w:hAnsi="Arial" w:cs="Arial"/>
          <w:b/>
          <w:bCs/>
        </w:rPr>
        <w:t xml:space="preserve">tención a la </w:t>
      </w:r>
      <w:r w:rsidR="00B07F68" w:rsidRPr="00CC71DC">
        <w:rPr>
          <w:rFonts w:ascii="Arial" w:hAnsi="Arial" w:cs="Arial"/>
          <w:b/>
          <w:bCs/>
        </w:rPr>
        <w:t>d</w:t>
      </w:r>
      <w:r w:rsidRPr="00CC71DC">
        <w:rPr>
          <w:rFonts w:ascii="Arial" w:hAnsi="Arial" w:cs="Arial"/>
          <w:b/>
          <w:bCs/>
        </w:rPr>
        <w:t xml:space="preserve">ependencia </w:t>
      </w:r>
      <w:r w:rsidRPr="00993ABC">
        <w:rPr>
          <w:rFonts w:ascii="Arial" w:hAnsi="Arial" w:cs="Arial"/>
          <w:b/>
          <w:bCs/>
        </w:rPr>
        <w:t>en</w:t>
      </w:r>
      <w:r w:rsidR="001310B0" w:rsidRPr="00993ABC">
        <w:rPr>
          <w:rFonts w:ascii="Arial" w:hAnsi="Arial" w:cs="Arial"/>
          <w:b/>
          <w:bCs/>
        </w:rPr>
        <w:t xml:space="preserve"> </w:t>
      </w:r>
      <w:r w:rsidRPr="00993ABC">
        <w:rPr>
          <w:rFonts w:ascii="Arial" w:hAnsi="Arial" w:cs="Arial"/>
          <w:b/>
          <w:bCs/>
        </w:rPr>
        <w:t>Castilla-La Mancha.</w:t>
      </w:r>
      <w:r w:rsidRPr="00866972">
        <w:rPr>
          <w:rFonts w:ascii="Arial" w:hAnsi="Arial" w:cs="Arial"/>
          <w:b/>
          <w:bCs/>
        </w:rPr>
        <w:t xml:space="preserve"> </w:t>
      </w:r>
    </w:p>
    <w:bookmarkEnd w:id="0"/>
    <w:p w14:paraId="1C24B169" w14:textId="77777777" w:rsidR="00131D10" w:rsidRPr="00866972" w:rsidRDefault="00131D10" w:rsidP="00F61AE7">
      <w:pPr>
        <w:autoSpaceDE w:val="0"/>
        <w:autoSpaceDN w:val="0"/>
        <w:adjustRightInd w:val="0"/>
        <w:spacing w:after="0" w:line="240" w:lineRule="auto"/>
        <w:jc w:val="both"/>
        <w:rPr>
          <w:rFonts w:ascii="Arial" w:hAnsi="Arial" w:cs="Arial"/>
          <w:b/>
          <w:bCs/>
        </w:rPr>
      </w:pPr>
    </w:p>
    <w:p w14:paraId="259A6119" w14:textId="13636EAB" w:rsidR="00F61AE7" w:rsidRPr="00866972" w:rsidRDefault="0055782C"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La Comunidad Autónoma de Castilla-La Mancha, en virtud de lo previsto en el artículo 31.1 apartados </w:t>
      </w:r>
      <w:r w:rsidR="00660D54" w:rsidRPr="00CC71DC">
        <w:rPr>
          <w:rFonts w:ascii="Arial" w:hAnsi="Arial" w:cs="Arial"/>
        </w:rPr>
        <w:t>20ª y 28ª</w:t>
      </w:r>
      <w:r w:rsidRPr="00CC71DC">
        <w:rPr>
          <w:rFonts w:ascii="Arial" w:hAnsi="Arial" w:cs="Arial"/>
        </w:rPr>
        <w:t xml:space="preserve"> </w:t>
      </w:r>
      <w:r w:rsidRPr="00866972">
        <w:rPr>
          <w:rFonts w:ascii="Arial" w:hAnsi="Arial" w:cs="Arial"/>
        </w:rPr>
        <w:t>del Estatuto de Autonomía de Castilla-La Mancha, aprobado por Ley Orgánica 9/1982, de 10 de agosto que</w:t>
      </w:r>
      <w:r w:rsidR="00F61AE7" w:rsidRPr="00866972">
        <w:rPr>
          <w:rFonts w:ascii="Arial" w:hAnsi="Arial" w:cs="Arial"/>
        </w:rPr>
        <w:t xml:space="preserve"> atribuye competencias exclusiva</w:t>
      </w:r>
      <w:r w:rsidR="0074766F" w:rsidRPr="00866972">
        <w:rPr>
          <w:rFonts w:ascii="Arial" w:hAnsi="Arial" w:cs="Arial"/>
        </w:rPr>
        <w:t>s a la Junta de Comunidades de Castilla-La Mancha</w:t>
      </w:r>
      <w:r w:rsidR="006E4E81" w:rsidRPr="00866972">
        <w:rPr>
          <w:rFonts w:ascii="Arial" w:hAnsi="Arial" w:cs="Arial"/>
        </w:rPr>
        <w:t xml:space="preserve"> </w:t>
      </w:r>
      <w:r w:rsidR="00F61AE7" w:rsidRPr="00866972">
        <w:rPr>
          <w:rFonts w:ascii="Arial" w:hAnsi="Arial" w:cs="Arial"/>
        </w:rPr>
        <w:t>en</w:t>
      </w:r>
      <w:r w:rsidR="001310B0" w:rsidRPr="00866972">
        <w:rPr>
          <w:rFonts w:ascii="Arial" w:hAnsi="Arial" w:cs="Arial"/>
        </w:rPr>
        <w:t xml:space="preserve"> </w:t>
      </w:r>
      <w:r w:rsidR="00F61AE7" w:rsidRPr="00866972">
        <w:rPr>
          <w:rFonts w:ascii="Arial" w:hAnsi="Arial" w:cs="Arial"/>
        </w:rPr>
        <w:t>materia de asistencia y servicios sociales, de promoción y ayuda a los menores, jóvenes, tercera edad, personas con</w:t>
      </w:r>
      <w:r w:rsidR="001310B0" w:rsidRPr="00866972">
        <w:rPr>
          <w:rFonts w:ascii="Arial" w:hAnsi="Arial" w:cs="Arial"/>
        </w:rPr>
        <w:t xml:space="preserve"> </w:t>
      </w:r>
      <w:r w:rsidR="00F61AE7" w:rsidRPr="00866972">
        <w:rPr>
          <w:rFonts w:ascii="Arial" w:hAnsi="Arial" w:cs="Arial"/>
        </w:rPr>
        <w:t>discapacidad y demás grupos sociales necesitados de especial atención</w:t>
      </w:r>
      <w:r w:rsidR="0074766F" w:rsidRPr="00866972">
        <w:rPr>
          <w:rFonts w:ascii="Arial" w:hAnsi="Arial" w:cs="Arial"/>
        </w:rPr>
        <w:t xml:space="preserve"> </w:t>
      </w:r>
      <w:r w:rsidR="00EB05B4" w:rsidRPr="00866972">
        <w:rPr>
          <w:rFonts w:ascii="Arial" w:hAnsi="Arial" w:cs="Arial"/>
        </w:rPr>
        <w:t>y</w:t>
      </w:r>
      <w:r w:rsidR="0074766F" w:rsidRPr="00866972">
        <w:rPr>
          <w:rFonts w:ascii="Arial" w:hAnsi="Arial" w:cs="Arial"/>
        </w:rPr>
        <w:t xml:space="preserve"> </w:t>
      </w:r>
      <w:r w:rsidR="00EB05B4" w:rsidRPr="00866972">
        <w:rPr>
          <w:rFonts w:ascii="Arial" w:hAnsi="Arial" w:cs="Arial"/>
        </w:rPr>
        <w:t xml:space="preserve">en materia de </w:t>
      </w:r>
      <w:r w:rsidR="00466D1E" w:rsidRPr="00866972">
        <w:rPr>
          <w:rFonts w:ascii="Arial" w:hAnsi="Arial" w:cs="Arial"/>
        </w:rPr>
        <w:t>p</w:t>
      </w:r>
      <w:r w:rsidR="00EB05B4" w:rsidRPr="00866972">
        <w:rPr>
          <w:rFonts w:ascii="Arial" w:hAnsi="Arial" w:cs="Arial"/>
        </w:rPr>
        <w:t>rocedimiento administrativo derivado de las especialidades de la organización propia</w:t>
      </w:r>
      <w:r w:rsidRPr="00866972">
        <w:rPr>
          <w:rFonts w:ascii="Arial" w:hAnsi="Arial" w:cs="Arial"/>
        </w:rPr>
        <w:t>, procedió a la aprobación del Decreto 1/2019, de 8 de enero, del procedimiento para el reconocimiento de la situación de dependencia y del derecho de acceso a los servicios y prestaciones económicas del sistema para la autonomía y atención a la dependencia en Castilla-La Mancha.</w:t>
      </w:r>
    </w:p>
    <w:p w14:paraId="2E8BCE94" w14:textId="77777777" w:rsidR="00267B56" w:rsidRPr="00866972" w:rsidRDefault="00267B56" w:rsidP="00F61AE7">
      <w:pPr>
        <w:autoSpaceDE w:val="0"/>
        <w:autoSpaceDN w:val="0"/>
        <w:adjustRightInd w:val="0"/>
        <w:spacing w:after="0" w:line="240" w:lineRule="auto"/>
        <w:jc w:val="both"/>
        <w:rPr>
          <w:rFonts w:ascii="Arial" w:hAnsi="Arial" w:cs="Arial"/>
        </w:rPr>
      </w:pPr>
    </w:p>
    <w:p w14:paraId="5B363E35" w14:textId="262F1DE7" w:rsidR="00350674" w:rsidRPr="00866972" w:rsidRDefault="00350674" w:rsidP="00350674">
      <w:pPr>
        <w:autoSpaceDE w:val="0"/>
        <w:autoSpaceDN w:val="0"/>
        <w:adjustRightInd w:val="0"/>
        <w:spacing w:after="0" w:line="240" w:lineRule="auto"/>
        <w:jc w:val="both"/>
        <w:rPr>
          <w:rFonts w:ascii="Arial" w:hAnsi="Arial" w:cs="Arial"/>
          <w:bCs/>
        </w:rPr>
      </w:pPr>
      <w:r w:rsidRPr="00866972">
        <w:rPr>
          <w:rFonts w:ascii="Arial" w:hAnsi="Arial" w:cs="Arial"/>
          <w:bCs/>
        </w:rPr>
        <w:t>El Consejo Territorial de Servicios Sociales y del Sistema para la Autonomía y Atención a la Dependencia aprobó</w:t>
      </w:r>
      <w:r w:rsidR="00660D54">
        <w:rPr>
          <w:rFonts w:ascii="Arial" w:hAnsi="Arial" w:cs="Arial"/>
          <w:bCs/>
          <w:color w:val="0070C0"/>
        </w:rPr>
        <w:t>,</w:t>
      </w:r>
      <w:r w:rsidRPr="00866972">
        <w:rPr>
          <w:rFonts w:ascii="Arial" w:hAnsi="Arial" w:cs="Arial"/>
          <w:bCs/>
        </w:rPr>
        <w:t xml:space="preserve"> en fecha de 15 de enero de 2021</w:t>
      </w:r>
      <w:r w:rsidR="00660D54">
        <w:rPr>
          <w:rFonts w:ascii="Arial" w:hAnsi="Arial" w:cs="Arial"/>
          <w:bCs/>
          <w:color w:val="0070C0"/>
        </w:rPr>
        <w:t>,</w:t>
      </w:r>
      <w:r w:rsidRPr="00866972">
        <w:rPr>
          <w:rFonts w:ascii="Arial" w:hAnsi="Arial" w:cs="Arial"/>
          <w:bCs/>
        </w:rPr>
        <w:t xml:space="preserve"> el “Acuerdo para la Puesta en Marcha del Plan de Choque para el Impulso del Sistema para la Autonomía y la Atención a la Dependencia”. En dicho Acuerdo se dispone que, para hacer efectiva la entrega de la financiación asociada al nivel acordado de protección, considerando los criterios establecidos para su reparto, el Ministerio de Derechos Sociales y Agenda 2030 iniciará de inmediato los trámites para formalizar el oportuno Marco de Cooperación Interadministrativa y los convenios a suscribir entre cada comunidad autónoma y el Ministerio de Derechos Sociales y Agenda 2030, recogidos en el artículo 10 de la Ley 39/2006, de 14 de diciembre</w:t>
      </w:r>
      <w:r w:rsidR="00771F2F">
        <w:rPr>
          <w:rFonts w:ascii="Arial" w:hAnsi="Arial" w:cs="Arial"/>
          <w:bCs/>
        </w:rPr>
        <w:t>, de Promoción de la Autonomía Personal y Atención a las personas en situación de dependencia</w:t>
      </w:r>
      <w:r w:rsidRPr="00866972">
        <w:rPr>
          <w:rFonts w:ascii="Arial" w:hAnsi="Arial" w:cs="Arial"/>
          <w:bCs/>
        </w:rPr>
        <w:t>.</w:t>
      </w:r>
    </w:p>
    <w:p w14:paraId="4AFD55E3" w14:textId="77777777" w:rsidR="00350674" w:rsidRPr="00866972" w:rsidRDefault="00350674" w:rsidP="00350674">
      <w:pPr>
        <w:autoSpaceDE w:val="0"/>
        <w:autoSpaceDN w:val="0"/>
        <w:adjustRightInd w:val="0"/>
        <w:spacing w:after="0" w:line="240" w:lineRule="auto"/>
        <w:jc w:val="both"/>
        <w:rPr>
          <w:rFonts w:ascii="Arial" w:hAnsi="Arial" w:cs="Arial"/>
          <w:bCs/>
        </w:rPr>
      </w:pPr>
    </w:p>
    <w:p w14:paraId="73D4CF1C" w14:textId="11BE8091" w:rsidR="00350674" w:rsidRPr="00660D54" w:rsidRDefault="00350674" w:rsidP="00350674">
      <w:pPr>
        <w:autoSpaceDE w:val="0"/>
        <w:autoSpaceDN w:val="0"/>
        <w:adjustRightInd w:val="0"/>
        <w:spacing w:after="0" w:line="240" w:lineRule="auto"/>
        <w:jc w:val="both"/>
        <w:rPr>
          <w:rFonts w:ascii="Arial" w:hAnsi="Arial" w:cs="Arial"/>
          <w:bCs/>
          <w:color w:val="7030A0"/>
        </w:rPr>
      </w:pPr>
      <w:r w:rsidRPr="00866972">
        <w:rPr>
          <w:rFonts w:ascii="Arial" w:hAnsi="Arial" w:cs="Arial"/>
          <w:bCs/>
        </w:rPr>
        <w:t>Este Marco de Cooperación Interadministrativa fue aprobado por el Consejo Territorial de Servicios Sociales y del Sistema para la Autonomía y Atención a la Dependencia en fecha 30 de abril de 2021, con la finalidad de acordar los objetivos, medios y recursos para la aplicación de los servicios y prestaciones previstos en el capítulo II del título I de la Ley 39/2006, de 14 de diciembre</w:t>
      </w:r>
      <w:r w:rsidR="00CC71DC">
        <w:rPr>
          <w:rFonts w:ascii="Arial" w:hAnsi="Arial" w:cs="Arial"/>
          <w:bCs/>
        </w:rPr>
        <w:t>.</w:t>
      </w:r>
    </w:p>
    <w:p w14:paraId="461A69B8" w14:textId="77777777" w:rsidR="00350674" w:rsidRPr="00866972" w:rsidRDefault="00350674" w:rsidP="00350674">
      <w:pPr>
        <w:autoSpaceDE w:val="0"/>
        <w:autoSpaceDN w:val="0"/>
        <w:adjustRightInd w:val="0"/>
        <w:spacing w:after="0" w:line="240" w:lineRule="auto"/>
        <w:jc w:val="both"/>
        <w:rPr>
          <w:rFonts w:ascii="Arial" w:hAnsi="Arial" w:cs="Arial"/>
          <w:bCs/>
        </w:rPr>
      </w:pPr>
    </w:p>
    <w:p w14:paraId="5BFCE2C7" w14:textId="277C4E83" w:rsidR="00350674" w:rsidRDefault="00350674" w:rsidP="00350674">
      <w:pPr>
        <w:autoSpaceDE w:val="0"/>
        <w:autoSpaceDN w:val="0"/>
        <w:adjustRightInd w:val="0"/>
        <w:spacing w:after="0" w:line="240" w:lineRule="auto"/>
        <w:jc w:val="both"/>
        <w:rPr>
          <w:rFonts w:ascii="Arial" w:hAnsi="Arial" w:cs="Arial"/>
        </w:rPr>
      </w:pPr>
      <w:r w:rsidRPr="00866972">
        <w:rPr>
          <w:rFonts w:ascii="Arial" w:hAnsi="Arial" w:cs="Arial"/>
          <w:bCs/>
        </w:rPr>
        <w:t xml:space="preserve">Posteriormente, la Comunidad Autónoma de Castila-La Mancha suscribió con fecha 7 de octubre de 2021, el correspondiente convenio </w:t>
      </w:r>
      <w:r w:rsidR="00C14954" w:rsidRPr="00866972">
        <w:rPr>
          <w:rFonts w:ascii="Arial" w:hAnsi="Arial" w:cs="Arial"/>
          <w:bCs/>
        </w:rPr>
        <w:t xml:space="preserve">anual </w:t>
      </w:r>
      <w:r w:rsidRPr="00866972">
        <w:rPr>
          <w:rFonts w:ascii="Arial" w:hAnsi="Arial" w:cs="Arial"/>
          <w:bCs/>
        </w:rPr>
        <w:t>en el que se determinaba la financiación recibida del estado con cargo al nivel acordado de protección y los objetivos asumidos por la Comunidad Autónoma dirigidos a implementar las medidas del citado plan de choque, entre ellos: disminución de la lista de espera y mejora de la agilidad administrativa y mejora de las intensidades de las prestaciones del S</w:t>
      </w:r>
      <w:r w:rsidR="00B948B0">
        <w:rPr>
          <w:rFonts w:ascii="Arial" w:hAnsi="Arial" w:cs="Arial"/>
          <w:bCs/>
        </w:rPr>
        <w:t>istema para la Autonomía y Atención a la Dependencia (en adelante S</w:t>
      </w:r>
      <w:r w:rsidRPr="00866972">
        <w:rPr>
          <w:rFonts w:ascii="Arial" w:hAnsi="Arial" w:cs="Arial"/>
          <w:bCs/>
        </w:rPr>
        <w:t>AAD</w:t>
      </w:r>
      <w:r w:rsidR="00B948B0">
        <w:rPr>
          <w:rFonts w:ascii="Arial" w:hAnsi="Arial" w:cs="Arial"/>
          <w:bCs/>
        </w:rPr>
        <w:t>)</w:t>
      </w:r>
      <w:r w:rsidRPr="00866972">
        <w:rPr>
          <w:rFonts w:ascii="Arial" w:hAnsi="Arial" w:cs="Arial"/>
          <w:bCs/>
        </w:rPr>
        <w:t>.</w:t>
      </w:r>
      <w:r w:rsidR="00993ABC">
        <w:rPr>
          <w:rFonts w:ascii="Arial" w:hAnsi="Arial" w:cs="Arial"/>
          <w:bCs/>
        </w:rPr>
        <w:t xml:space="preserve"> </w:t>
      </w:r>
      <w:r w:rsidRPr="00866972">
        <w:rPr>
          <w:rFonts w:ascii="Arial" w:hAnsi="Arial" w:cs="Arial"/>
          <w:bCs/>
        </w:rPr>
        <w:t xml:space="preserve">Estos compromisos de mejora </w:t>
      </w:r>
      <w:r w:rsidR="0055782C" w:rsidRPr="00866972">
        <w:rPr>
          <w:rFonts w:ascii="Arial" w:hAnsi="Arial" w:cs="Arial"/>
          <w:bCs/>
        </w:rPr>
        <w:t xml:space="preserve">continua </w:t>
      </w:r>
      <w:r w:rsidRPr="00866972">
        <w:rPr>
          <w:rFonts w:ascii="Arial" w:hAnsi="Arial" w:cs="Arial"/>
          <w:bCs/>
        </w:rPr>
        <w:t xml:space="preserve">del SAAD que asume la Comunidad Autónoma de Castila-La Mancha </w:t>
      </w:r>
      <w:r w:rsidR="0055782C" w:rsidRPr="00866972">
        <w:rPr>
          <w:rFonts w:ascii="Arial" w:hAnsi="Arial" w:cs="Arial"/>
          <w:bCs/>
        </w:rPr>
        <w:t xml:space="preserve">constituyen un </w:t>
      </w:r>
      <w:r w:rsidR="0055782C" w:rsidRPr="00866972">
        <w:rPr>
          <w:rFonts w:ascii="Arial" w:hAnsi="Arial" w:cs="Arial"/>
        </w:rPr>
        <w:t>objetivo prioritario del Gobierno de Castilla-La Mancha</w:t>
      </w:r>
      <w:r w:rsidR="00993ABC">
        <w:rPr>
          <w:rFonts w:ascii="Arial" w:hAnsi="Arial" w:cs="Arial"/>
        </w:rPr>
        <w:t xml:space="preserve">. </w:t>
      </w:r>
      <w:r w:rsidR="0055782C" w:rsidRPr="00866972">
        <w:rPr>
          <w:rFonts w:ascii="Arial" w:hAnsi="Arial" w:cs="Arial"/>
        </w:rPr>
        <w:t xml:space="preserve"> </w:t>
      </w:r>
    </w:p>
    <w:p w14:paraId="66DCC1D7" w14:textId="77777777" w:rsidR="00CC71DC" w:rsidRPr="00866972" w:rsidRDefault="00CC71DC" w:rsidP="00350674">
      <w:pPr>
        <w:autoSpaceDE w:val="0"/>
        <w:autoSpaceDN w:val="0"/>
        <w:adjustRightInd w:val="0"/>
        <w:spacing w:after="0" w:line="240" w:lineRule="auto"/>
        <w:jc w:val="both"/>
        <w:rPr>
          <w:rFonts w:ascii="Arial" w:hAnsi="Arial" w:cs="Arial"/>
          <w:bCs/>
        </w:rPr>
      </w:pPr>
    </w:p>
    <w:p w14:paraId="0F94CC21" w14:textId="1741880C" w:rsidR="00350674" w:rsidRPr="00866972" w:rsidRDefault="00350674" w:rsidP="00350674">
      <w:pPr>
        <w:autoSpaceDE w:val="0"/>
        <w:autoSpaceDN w:val="0"/>
        <w:adjustRightInd w:val="0"/>
        <w:spacing w:after="0" w:line="240" w:lineRule="auto"/>
        <w:jc w:val="both"/>
        <w:rPr>
          <w:rFonts w:ascii="Arial" w:hAnsi="Arial" w:cs="Arial"/>
        </w:rPr>
      </w:pPr>
      <w:r w:rsidRPr="00866972">
        <w:rPr>
          <w:rFonts w:ascii="Arial" w:hAnsi="Arial" w:cs="Arial"/>
        </w:rPr>
        <w:t xml:space="preserve">En el ámbito autonómico, las cuestiones relacionadas con el procedimiento </w:t>
      </w:r>
      <w:r w:rsidR="00771F2F">
        <w:rPr>
          <w:rFonts w:ascii="Arial" w:hAnsi="Arial" w:cs="Arial"/>
        </w:rPr>
        <w:t>de reconocimiento de la situación de dependencia</w:t>
      </w:r>
      <w:r w:rsidRPr="00866972">
        <w:rPr>
          <w:rFonts w:ascii="Arial" w:hAnsi="Arial" w:cs="Arial"/>
        </w:rPr>
        <w:t xml:space="preserve"> y la intensidad de las prestaciones económicas se encuentran reguladas en el </w:t>
      </w:r>
      <w:bookmarkStart w:id="1" w:name="_Hlk114057057"/>
      <w:r w:rsidRPr="00866972">
        <w:rPr>
          <w:rFonts w:ascii="Arial" w:hAnsi="Arial" w:cs="Arial"/>
        </w:rPr>
        <w:t>Decreto 1/2019, de 8 de enero, del procedimiento para el reconocimiento de la situación de dependencia y del derecho de acceso a los servicios y prestaciones económicas del sistema para la autonomía y atención a la dependencia en Castilla-La Mancha, por lo que cualquier medida de mejora de la tramitación administrativa o de las prestaciones económicas requiere su modificación.</w:t>
      </w:r>
    </w:p>
    <w:bookmarkEnd w:id="1"/>
    <w:p w14:paraId="4C8F2097" w14:textId="0FA6A4F3" w:rsidR="00350674" w:rsidRPr="00866972" w:rsidRDefault="00350674" w:rsidP="00F61AE7">
      <w:pPr>
        <w:autoSpaceDE w:val="0"/>
        <w:autoSpaceDN w:val="0"/>
        <w:adjustRightInd w:val="0"/>
        <w:spacing w:after="0" w:line="240" w:lineRule="auto"/>
        <w:jc w:val="both"/>
        <w:rPr>
          <w:rFonts w:ascii="Arial" w:hAnsi="Arial" w:cs="Arial"/>
        </w:rPr>
      </w:pPr>
    </w:p>
    <w:p w14:paraId="01AD456F" w14:textId="6CA85013" w:rsidR="00C14954" w:rsidRPr="00F20692" w:rsidRDefault="00DE6AF0" w:rsidP="00F61AE7">
      <w:pPr>
        <w:autoSpaceDE w:val="0"/>
        <w:autoSpaceDN w:val="0"/>
        <w:adjustRightInd w:val="0"/>
        <w:spacing w:after="0" w:line="240" w:lineRule="auto"/>
        <w:jc w:val="both"/>
        <w:rPr>
          <w:rFonts w:ascii="Arial" w:hAnsi="Arial" w:cs="Arial"/>
        </w:rPr>
      </w:pPr>
      <w:r w:rsidRPr="00F20692">
        <w:rPr>
          <w:rFonts w:ascii="Arial" w:hAnsi="Arial" w:cs="Arial"/>
        </w:rPr>
        <w:lastRenderedPageBreak/>
        <w:t xml:space="preserve">En </w:t>
      </w:r>
      <w:r w:rsidR="00C14954" w:rsidRPr="00F20692">
        <w:rPr>
          <w:rFonts w:ascii="Arial" w:hAnsi="Arial" w:cs="Arial"/>
        </w:rPr>
        <w:t xml:space="preserve">lo que se refiere a la simplificación del procedimiento administrativo en materia de dependencia se recogen </w:t>
      </w:r>
      <w:r w:rsidR="007F6569" w:rsidRPr="00F20692">
        <w:rPr>
          <w:rFonts w:ascii="Arial" w:hAnsi="Arial" w:cs="Arial"/>
        </w:rPr>
        <w:t xml:space="preserve">diversas </w:t>
      </w:r>
      <w:r w:rsidR="00C14954" w:rsidRPr="00F20692">
        <w:rPr>
          <w:rFonts w:ascii="Arial" w:hAnsi="Arial" w:cs="Arial"/>
        </w:rPr>
        <w:t>cuestiones relacionadas</w:t>
      </w:r>
      <w:r w:rsidR="007F6569" w:rsidRPr="00F20692">
        <w:rPr>
          <w:rFonts w:ascii="Arial" w:hAnsi="Arial" w:cs="Arial"/>
        </w:rPr>
        <w:t>, entre otras cuestiones,</w:t>
      </w:r>
      <w:r w:rsidR="00C14954" w:rsidRPr="00F20692">
        <w:rPr>
          <w:rFonts w:ascii="Arial" w:hAnsi="Arial" w:cs="Arial"/>
        </w:rPr>
        <w:t xml:space="preserve"> con:</w:t>
      </w:r>
    </w:p>
    <w:p w14:paraId="06AFE0B0" w14:textId="77777777" w:rsidR="00C14954" w:rsidRPr="00866972" w:rsidRDefault="00C14954" w:rsidP="00F61AE7">
      <w:pPr>
        <w:autoSpaceDE w:val="0"/>
        <w:autoSpaceDN w:val="0"/>
        <w:adjustRightInd w:val="0"/>
        <w:spacing w:after="0" w:line="240" w:lineRule="auto"/>
        <w:jc w:val="both"/>
        <w:rPr>
          <w:rFonts w:ascii="Arial" w:hAnsi="Arial" w:cs="Arial"/>
        </w:rPr>
      </w:pPr>
    </w:p>
    <w:p w14:paraId="5FE5276C" w14:textId="41140825" w:rsidR="00C14954" w:rsidRPr="00866972" w:rsidRDefault="00046590" w:rsidP="00DD3796">
      <w:pPr>
        <w:autoSpaceDE w:val="0"/>
        <w:autoSpaceDN w:val="0"/>
        <w:adjustRightInd w:val="0"/>
        <w:spacing w:after="0" w:line="240" w:lineRule="auto"/>
        <w:jc w:val="both"/>
        <w:rPr>
          <w:rFonts w:ascii="Arial" w:hAnsi="Arial" w:cs="Arial"/>
        </w:rPr>
      </w:pPr>
      <w:r w:rsidRPr="00CC71DC">
        <w:rPr>
          <w:rFonts w:ascii="Arial" w:hAnsi="Arial" w:cs="Arial"/>
        </w:rPr>
        <w:t xml:space="preserve">a) </w:t>
      </w:r>
      <w:r w:rsidR="007F6569" w:rsidRPr="00866972">
        <w:rPr>
          <w:rFonts w:ascii="Arial" w:hAnsi="Arial" w:cs="Arial"/>
        </w:rPr>
        <w:t xml:space="preserve">El </w:t>
      </w:r>
      <w:r w:rsidR="00C14954" w:rsidRPr="00866972">
        <w:rPr>
          <w:rFonts w:ascii="Arial" w:hAnsi="Arial" w:cs="Arial"/>
        </w:rPr>
        <w:t>reconocimiento de la prioridad en la tramitación para personas mayores de 90 años.</w:t>
      </w:r>
    </w:p>
    <w:p w14:paraId="660A68BC" w14:textId="6AA8715B" w:rsidR="007F6569" w:rsidRPr="00866972" w:rsidRDefault="00046590" w:rsidP="00DD3796">
      <w:pPr>
        <w:autoSpaceDE w:val="0"/>
        <w:autoSpaceDN w:val="0"/>
        <w:adjustRightInd w:val="0"/>
        <w:spacing w:after="0" w:line="240" w:lineRule="auto"/>
        <w:jc w:val="both"/>
        <w:rPr>
          <w:rFonts w:ascii="Arial" w:hAnsi="Arial" w:cs="Arial"/>
        </w:rPr>
      </w:pPr>
      <w:r w:rsidRPr="00CC71DC">
        <w:rPr>
          <w:rFonts w:ascii="Arial" w:hAnsi="Arial" w:cs="Arial"/>
        </w:rPr>
        <w:t xml:space="preserve">b) </w:t>
      </w:r>
      <w:r w:rsidR="007F6569" w:rsidRPr="00866972">
        <w:rPr>
          <w:rFonts w:ascii="Arial" w:hAnsi="Arial" w:cs="Arial"/>
        </w:rPr>
        <w:t>El establecimiento de mecanismos que</w:t>
      </w:r>
      <w:r w:rsidR="00DD3796" w:rsidRPr="00866972">
        <w:rPr>
          <w:rFonts w:ascii="Arial" w:hAnsi="Arial" w:cs="Arial"/>
        </w:rPr>
        <w:t xml:space="preserve"> permitan a las personas beneficiarias manifestar las preferencias en cuanto a la atención que quieren recibir del Sistema de Atención a la Dependencia y que puedan ser reconocidas de forma directa cuando se cumplan los requisitos para ello. </w:t>
      </w:r>
      <w:r w:rsidR="007F6569" w:rsidRPr="00866972">
        <w:rPr>
          <w:rFonts w:ascii="Arial" w:hAnsi="Arial" w:cs="Arial"/>
        </w:rPr>
        <w:t xml:space="preserve"> </w:t>
      </w:r>
    </w:p>
    <w:p w14:paraId="703C7F5F" w14:textId="25485DB8" w:rsidR="00DD3796" w:rsidRPr="00866972" w:rsidRDefault="00046590" w:rsidP="00C14954">
      <w:pPr>
        <w:autoSpaceDE w:val="0"/>
        <w:autoSpaceDN w:val="0"/>
        <w:adjustRightInd w:val="0"/>
        <w:spacing w:after="0" w:line="240" w:lineRule="auto"/>
        <w:jc w:val="both"/>
        <w:rPr>
          <w:rFonts w:ascii="Arial" w:hAnsi="Arial" w:cs="Arial"/>
        </w:rPr>
      </w:pPr>
      <w:r w:rsidRPr="00CC71DC">
        <w:rPr>
          <w:rFonts w:ascii="Arial" w:hAnsi="Arial" w:cs="Arial"/>
        </w:rPr>
        <w:t xml:space="preserve">c) La simplificación de </w:t>
      </w:r>
      <w:r w:rsidR="00DD3796" w:rsidRPr="00866972">
        <w:rPr>
          <w:rFonts w:ascii="Arial" w:hAnsi="Arial" w:cs="Arial"/>
        </w:rPr>
        <w:t>los procedimientos de revisión del programa individual de atención</w:t>
      </w:r>
      <w:r>
        <w:rPr>
          <w:rFonts w:ascii="Arial" w:hAnsi="Arial" w:cs="Arial"/>
          <w:color w:val="0070C0"/>
        </w:rPr>
        <w:t>,</w:t>
      </w:r>
      <w:r w:rsidR="00DD3796" w:rsidRPr="00866972">
        <w:rPr>
          <w:rFonts w:ascii="Arial" w:hAnsi="Arial" w:cs="Arial"/>
        </w:rPr>
        <w:t xml:space="preserve"> para que aquellas cuestiones que son cambios de circunstancias personales o de</w:t>
      </w:r>
      <w:r w:rsidR="008963D0">
        <w:rPr>
          <w:rFonts w:ascii="Arial" w:hAnsi="Arial" w:cs="Arial"/>
        </w:rPr>
        <w:t>l</w:t>
      </w:r>
      <w:r w:rsidR="00DD3796" w:rsidRPr="00866972">
        <w:rPr>
          <w:rFonts w:ascii="Arial" w:hAnsi="Arial" w:cs="Arial"/>
        </w:rPr>
        <w:t xml:space="preserve"> entorno que no impli</w:t>
      </w:r>
      <w:r w:rsidR="00DC2E1F">
        <w:rPr>
          <w:rFonts w:ascii="Arial" w:hAnsi="Arial" w:cs="Arial"/>
        </w:rPr>
        <w:t>quen</w:t>
      </w:r>
      <w:r w:rsidR="00DD3796" w:rsidRPr="00866972">
        <w:rPr>
          <w:rFonts w:ascii="Arial" w:hAnsi="Arial" w:cs="Arial"/>
        </w:rPr>
        <w:t xml:space="preserve"> un cambio en la naturaleza del servicio o prestación reconocidos</w:t>
      </w:r>
      <w:r>
        <w:rPr>
          <w:rFonts w:ascii="Arial" w:hAnsi="Arial" w:cs="Arial"/>
          <w:color w:val="0070C0"/>
        </w:rPr>
        <w:t>,</w:t>
      </w:r>
      <w:r w:rsidR="00DD3796" w:rsidRPr="00866972">
        <w:rPr>
          <w:rFonts w:ascii="Arial" w:hAnsi="Arial" w:cs="Arial"/>
        </w:rPr>
        <w:t xml:space="preserve"> tengan la consideración de actualización del programa individual de atención.</w:t>
      </w:r>
    </w:p>
    <w:p w14:paraId="09FB3870" w14:textId="77777777" w:rsidR="00DD3796" w:rsidRPr="00866972" w:rsidRDefault="00DD3796" w:rsidP="00C14954">
      <w:pPr>
        <w:autoSpaceDE w:val="0"/>
        <w:autoSpaceDN w:val="0"/>
        <w:adjustRightInd w:val="0"/>
        <w:spacing w:after="0" w:line="240" w:lineRule="auto"/>
        <w:jc w:val="both"/>
        <w:rPr>
          <w:rFonts w:ascii="Arial" w:hAnsi="Arial" w:cs="Arial"/>
        </w:rPr>
      </w:pPr>
    </w:p>
    <w:p w14:paraId="2CD7A6BD" w14:textId="5D28F498" w:rsidR="00845EA9" w:rsidRPr="00866972" w:rsidRDefault="00F02E83" w:rsidP="003470F5">
      <w:pPr>
        <w:autoSpaceDE w:val="0"/>
        <w:autoSpaceDN w:val="0"/>
        <w:adjustRightInd w:val="0"/>
        <w:spacing w:after="0" w:line="240" w:lineRule="auto"/>
        <w:jc w:val="both"/>
        <w:rPr>
          <w:rFonts w:ascii="Arial" w:eastAsia="Calibri" w:hAnsi="Arial" w:cs="Arial"/>
          <w:lang w:val="es-ES_tradnl"/>
        </w:rPr>
      </w:pPr>
      <w:r w:rsidRPr="00F20692">
        <w:rPr>
          <w:rFonts w:ascii="Arial" w:eastAsia="Calibri" w:hAnsi="Arial" w:cs="Arial"/>
          <w:lang w:val="es-ES_tradnl"/>
        </w:rPr>
        <w:t>De la misma forma</w:t>
      </w:r>
      <w:r w:rsidR="00845EA9" w:rsidRPr="00F20692">
        <w:rPr>
          <w:rFonts w:ascii="Arial" w:eastAsia="Calibri" w:hAnsi="Arial" w:cs="Arial"/>
          <w:lang w:val="es-ES_tradnl"/>
        </w:rPr>
        <w:t>, c</w:t>
      </w:r>
      <w:r w:rsidR="003470F5" w:rsidRPr="00F20692">
        <w:rPr>
          <w:rFonts w:ascii="Arial" w:eastAsia="Calibri" w:hAnsi="Arial" w:cs="Arial"/>
          <w:lang w:val="es-ES_tradnl"/>
        </w:rPr>
        <w:t>on cargo al nivel adicional de protección de la Comunidad Autónoma de Castilla-La Mancha</w:t>
      </w:r>
      <w:r w:rsidR="00046590">
        <w:rPr>
          <w:rFonts w:ascii="Arial" w:eastAsia="Calibri" w:hAnsi="Arial" w:cs="Arial"/>
          <w:color w:val="0070C0"/>
          <w:lang w:val="es-ES_tradnl"/>
        </w:rPr>
        <w:t>,</w:t>
      </w:r>
      <w:r w:rsidR="00FF7CF9">
        <w:rPr>
          <w:rFonts w:ascii="Arial" w:eastAsia="Calibri" w:hAnsi="Arial" w:cs="Arial"/>
          <w:lang w:val="es-ES_tradnl"/>
        </w:rPr>
        <w:t xml:space="preserve"> que recoge el artículo 7.3º de la Ley 39/2006, de 14 de diciembre</w:t>
      </w:r>
      <w:r w:rsidR="007B22AE" w:rsidRPr="00F20692">
        <w:rPr>
          <w:rFonts w:ascii="Arial" w:eastAsia="Calibri" w:hAnsi="Arial" w:cs="Arial"/>
          <w:lang w:val="es-ES_tradnl"/>
        </w:rPr>
        <w:t>,</w:t>
      </w:r>
      <w:r w:rsidR="00845EA9" w:rsidRPr="00F20692">
        <w:rPr>
          <w:rFonts w:ascii="Arial" w:eastAsia="Calibri" w:hAnsi="Arial" w:cs="Arial"/>
          <w:lang w:val="es-ES_tradnl"/>
        </w:rPr>
        <w:t xml:space="preserve"> se introducen impo</w:t>
      </w:r>
      <w:r w:rsidR="004058CA" w:rsidRPr="00F20692">
        <w:rPr>
          <w:rFonts w:ascii="Arial" w:eastAsia="Calibri" w:hAnsi="Arial" w:cs="Arial"/>
          <w:lang w:val="es-ES_tradnl"/>
        </w:rPr>
        <w:t xml:space="preserve">rtantes mejoras en </w:t>
      </w:r>
      <w:r w:rsidR="00C14954" w:rsidRPr="00F20692">
        <w:rPr>
          <w:rFonts w:ascii="Arial" w:eastAsia="Calibri" w:hAnsi="Arial" w:cs="Arial"/>
          <w:lang w:val="es-ES_tradnl"/>
        </w:rPr>
        <w:t xml:space="preserve">las </w:t>
      </w:r>
      <w:r w:rsidR="00C14954" w:rsidRPr="00866972">
        <w:rPr>
          <w:rFonts w:ascii="Arial" w:eastAsia="Calibri" w:hAnsi="Arial" w:cs="Arial"/>
          <w:lang w:val="es-ES_tradnl"/>
        </w:rPr>
        <w:t xml:space="preserve">prestaciones económicas que establece </w:t>
      </w:r>
      <w:r w:rsidR="004058CA" w:rsidRPr="00866972">
        <w:rPr>
          <w:rFonts w:ascii="Arial" w:eastAsia="Calibri" w:hAnsi="Arial" w:cs="Arial"/>
          <w:lang w:val="es-ES_tradnl"/>
        </w:rPr>
        <w:t>el Sistema para la Autono</w:t>
      </w:r>
      <w:r w:rsidRPr="00866972">
        <w:rPr>
          <w:rFonts w:ascii="Arial" w:eastAsia="Calibri" w:hAnsi="Arial" w:cs="Arial"/>
          <w:lang w:val="es-ES_tradnl"/>
        </w:rPr>
        <w:t xml:space="preserve">mía </w:t>
      </w:r>
      <w:r w:rsidR="001B220F" w:rsidRPr="00866972">
        <w:rPr>
          <w:rFonts w:ascii="Arial" w:eastAsia="Calibri" w:hAnsi="Arial" w:cs="Arial"/>
          <w:lang w:val="es-ES_tradnl"/>
        </w:rPr>
        <w:t>y</w:t>
      </w:r>
      <w:r w:rsidR="00845EA9" w:rsidRPr="00866972">
        <w:rPr>
          <w:rFonts w:ascii="Arial" w:eastAsia="Calibri" w:hAnsi="Arial" w:cs="Arial"/>
          <w:lang w:val="es-ES_tradnl"/>
        </w:rPr>
        <w:t xml:space="preserve"> Atención a la Dependencia </w:t>
      </w:r>
      <w:r w:rsidR="004058CA" w:rsidRPr="00866972">
        <w:rPr>
          <w:rFonts w:ascii="Arial" w:eastAsia="Calibri" w:hAnsi="Arial" w:cs="Arial"/>
          <w:lang w:val="es-ES_tradnl"/>
        </w:rPr>
        <w:t>en</w:t>
      </w:r>
      <w:r w:rsidR="00845EA9" w:rsidRPr="00866972">
        <w:rPr>
          <w:rFonts w:ascii="Arial" w:eastAsia="Calibri" w:hAnsi="Arial" w:cs="Arial"/>
          <w:lang w:val="es-ES_tradnl"/>
        </w:rPr>
        <w:t xml:space="preserve"> Ca</w:t>
      </w:r>
      <w:r w:rsidR="001B220F" w:rsidRPr="00866972">
        <w:rPr>
          <w:rFonts w:ascii="Arial" w:eastAsia="Calibri" w:hAnsi="Arial" w:cs="Arial"/>
          <w:lang w:val="es-ES_tradnl"/>
        </w:rPr>
        <w:t>s</w:t>
      </w:r>
      <w:r w:rsidR="00845EA9" w:rsidRPr="00866972">
        <w:rPr>
          <w:rFonts w:ascii="Arial" w:eastAsia="Calibri" w:hAnsi="Arial" w:cs="Arial"/>
          <w:lang w:val="es-ES_tradnl"/>
        </w:rPr>
        <w:t>tilla-La Mancha</w:t>
      </w:r>
      <w:r w:rsidR="007F6569" w:rsidRPr="00866972">
        <w:rPr>
          <w:rFonts w:ascii="Arial" w:eastAsia="Calibri" w:hAnsi="Arial" w:cs="Arial"/>
          <w:lang w:val="es-ES_tradnl"/>
        </w:rPr>
        <w:t>. Con carácter general, se realiza un incremento de hasta un 15</w:t>
      </w:r>
      <w:r w:rsidR="00046590">
        <w:rPr>
          <w:rFonts w:ascii="Arial" w:eastAsia="Calibri" w:hAnsi="Arial" w:cs="Arial"/>
          <w:lang w:val="es-ES_tradnl"/>
        </w:rPr>
        <w:t xml:space="preserve"> </w:t>
      </w:r>
      <w:r w:rsidR="007F6569" w:rsidRPr="00866972">
        <w:rPr>
          <w:rFonts w:ascii="Arial" w:eastAsia="Calibri" w:hAnsi="Arial" w:cs="Arial"/>
          <w:lang w:val="es-ES_tradnl"/>
        </w:rPr>
        <w:t>%</w:t>
      </w:r>
      <w:r w:rsidR="00442277">
        <w:rPr>
          <w:rFonts w:ascii="Arial" w:eastAsia="Calibri" w:hAnsi="Arial" w:cs="Arial"/>
          <w:lang w:val="es-ES_tradnl"/>
        </w:rPr>
        <w:t xml:space="preserve"> </w:t>
      </w:r>
      <w:r w:rsidR="00442277" w:rsidRPr="00CC71DC">
        <w:rPr>
          <w:rFonts w:ascii="Arial" w:eastAsia="Calibri" w:hAnsi="Arial" w:cs="Arial"/>
          <w:lang w:val="es-ES_tradnl"/>
        </w:rPr>
        <w:t>en las cuantías</w:t>
      </w:r>
      <w:r w:rsidR="007F6569" w:rsidRPr="00CC71DC">
        <w:rPr>
          <w:rFonts w:ascii="Arial" w:eastAsia="Calibri" w:hAnsi="Arial" w:cs="Arial"/>
          <w:lang w:val="es-ES_tradnl"/>
        </w:rPr>
        <w:t xml:space="preserve"> </w:t>
      </w:r>
      <w:r w:rsidR="007F6569" w:rsidRPr="00866972">
        <w:rPr>
          <w:rFonts w:ascii="Arial" w:eastAsia="Calibri" w:hAnsi="Arial" w:cs="Arial"/>
          <w:lang w:val="es-ES_tradnl"/>
        </w:rPr>
        <w:t>de las prestaciones económicas vinculadas a servicios y de la prestación económica de cuidados en el entorno familiar y apoyo a personas cuidadoras no profesionales</w:t>
      </w:r>
      <w:r w:rsidR="00771F2F">
        <w:rPr>
          <w:rFonts w:ascii="Arial" w:eastAsia="Calibri" w:hAnsi="Arial" w:cs="Arial"/>
          <w:lang w:val="es-ES_tradnl"/>
        </w:rPr>
        <w:t>, superando en este caso las cuantías máximas aprobadas por el Gobierno de España</w:t>
      </w:r>
      <w:r w:rsidR="007F6569" w:rsidRPr="00866972">
        <w:rPr>
          <w:rFonts w:ascii="Arial" w:eastAsia="Calibri" w:hAnsi="Arial" w:cs="Arial"/>
          <w:lang w:val="es-ES_tradnl"/>
        </w:rPr>
        <w:t>. La cuantificación individual de la mejora de cada una de las prestaciones económica se realizará de oficio</w:t>
      </w:r>
      <w:r w:rsidR="00046590">
        <w:rPr>
          <w:rFonts w:ascii="Arial" w:eastAsia="Calibri" w:hAnsi="Arial" w:cs="Arial"/>
          <w:color w:val="0070C0"/>
          <w:lang w:val="es-ES_tradnl"/>
        </w:rPr>
        <w:t>,</w:t>
      </w:r>
      <w:r w:rsidR="007F6569" w:rsidRPr="00866972">
        <w:rPr>
          <w:rFonts w:ascii="Arial" w:eastAsia="Calibri" w:hAnsi="Arial" w:cs="Arial"/>
          <w:lang w:val="es-ES_tradnl"/>
        </w:rPr>
        <w:t xml:space="preserve"> en función de la capacidad económica de la persona beneficiaria, el coste del servicio o gasto efectuado, en su caso, y del grado de dependencia reconocido, sin necesidad de que la persona realice actuación alguna por su parte.  </w:t>
      </w:r>
    </w:p>
    <w:p w14:paraId="0CE28CE4" w14:textId="32CEE36B" w:rsidR="00C14954" w:rsidRPr="00866972" w:rsidRDefault="00C14954" w:rsidP="003470F5">
      <w:pPr>
        <w:autoSpaceDE w:val="0"/>
        <w:autoSpaceDN w:val="0"/>
        <w:adjustRightInd w:val="0"/>
        <w:spacing w:after="0" w:line="240" w:lineRule="auto"/>
        <w:jc w:val="both"/>
        <w:rPr>
          <w:rFonts w:ascii="Arial" w:eastAsia="Calibri" w:hAnsi="Arial" w:cs="Arial"/>
          <w:lang w:val="es-ES_tradnl"/>
        </w:rPr>
      </w:pPr>
    </w:p>
    <w:p w14:paraId="770EF347" w14:textId="207E365D" w:rsidR="00355492" w:rsidRDefault="00C14954" w:rsidP="003470F5">
      <w:pPr>
        <w:autoSpaceDE w:val="0"/>
        <w:autoSpaceDN w:val="0"/>
        <w:adjustRightInd w:val="0"/>
        <w:spacing w:after="0" w:line="240" w:lineRule="auto"/>
        <w:jc w:val="both"/>
        <w:rPr>
          <w:rFonts w:ascii="Arial" w:eastAsia="Calibri" w:hAnsi="Arial" w:cs="Arial"/>
        </w:rPr>
      </w:pPr>
      <w:r w:rsidRPr="00866972">
        <w:rPr>
          <w:rFonts w:ascii="Arial" w:eastAsia="Calibri" w:hAnsi="Arial" w:cs="Arial"/>
          <w:lang w:val="es-ES_tradnl"/>
        </w:rPr>
        <w:t xml:space="preserve">Por último, se </w:t>
      </w:r>
      <w:r w:rsidR="00BD596D" w:rsidRPr="00866972">
        <w:rPr>
          <w:rFonts w:ascii="Arial" w:eastAsia="Calibri" w:hAnsi="Arial" w:cs="Arial"/>
          <w:lang w:val="es-ES_tradnl"/>
        </w:rPr>
        <w:t>modifica el Decreto 3/2016</w:t>
      </w:r>
      <w:r w:rsidR="009B44A4" w:rsidRPr="00866972">
        <w:rPr>
          <w:rFonts w:ascii="Arial" w:eastAsia="Calibri" w:hAnsi="Arial" w:cs="Arial"/>
          <w:lang w:val="es-ES_tradnl"/>
        </w:rPr>
        <w:t>,</w:t>
      </w:r>
      <w:r w:rsidR="00BD596D" w:rsidRPr="00866972">
        <w:rPr>
          <w:rFonts w:ascii="Arial" w:eastAsia="Calibri" w:hAnsi="Arial" w:cs="Arial"/>
        </w:rPr>
        <w:t xml:space="preserve"> de 26</w:t>
      </w:r>
      <w:r w:rsidR="00FE68CF" w:rsidRPr="00866972">
        <w:rPr>
          <w:rFonts w:ascii="Arial" w:eastAsia="Calibri" w:hAnsi="Arial" w:cs="Arial"/>
        </w:rPr>
        <w:t xml:space="preserve"> de enero</w:t>
      </w:r>
      <w:r w:rsidR="00BD596D" w:rsidRPr="00866972">
        <w:rPr>
          <w:rFonts w:ascii="Arial" w:eastAsia="Calibri" w:hAnsi="Arial" w:cs="Arial"/>
        </w:rPr>
        <w:t xml:space="preserve">, por el que se establece el catálogo de servicios y prestaciones económicas del Sistema para la Autonomía y Atención a la Dependencia en la Comunidad </w:t>
      </w:r>
      <w:r w:rsidR="00C3366C" w:rsidRPr="00866972">
        <w:rPr>
          <w:rFonts w:ascii="Arial" w:eastAsia="Calibri" w:hAnsi="Arial" w:cs="Arial"/>
        </w:rPr>
        <w:t xml:space="preserve">Autónoma </w:t>
      </w:r>
      <w:r w:rsidR="00BD596D" w:rsidRPr="00866972">
        <w:rPr>
          <w:rFonts w:ascii="Arial" w:eastAsia="Calibri" w:hAnsi="Arial" w:cs="Arial"/>
        </w:rPr>
        <w:t xml:space="preserve">de Castilla-La Mancha y se determina la intensidad de los servicios y el régimen de compatibilidades aplicable, </w:t>
      </w:r>
      <w:r w:rsidR="00CA4DCF" w:rsidRPr="00866972">
        <w:rPr>
          <w:rFonts w:ascii="Arial" w:eastAsia="Calibri" w:hAnsi="Arial" w:cs="Arial"/>
        </w:rPr>
        <w:t>para avanzar y consolidar medidas que faciliten la permanencia de las personas en situación de dependencia en su entorno. Para ello, se simplifican los requisitos de reconocimiento de la prestación de cuidados en el entorno familiar</w:t>
      </w:r>
      <w:r w:rsidR="00D172D7">
        <w:rPr>
          <w:rFonts w:ascii="Arial" w:eastAsia="Calibri" w:hAnsi="Arial" w:cs="Arial"/>
        </w:rPr>
        <w:t xml:space="preserve"> </w:t>
      </w:r>
      <w:r w:rsidR="00CA4DCF" w:rsidRPr="00866972">
        <w:rPr>
          <w:rFonts w:ascii="Arial" w:eastAsia="Calibri" w:hAnsi="Arial" w:cs="Arial"/>
        </w:rPr>
        <w:t>y se hace compatible</w:t>
      </w:r>
      <w:r w:rsidR="00B948B0">
        <w:rPr>
          <w:rFonts w:ascii="Arial" w:eastAsia="Calibri" w:hAnsi="Arial" w:cs="Arial"/>
        </w:rPr>
        <w:t xml:space="preserve"> de forma completa el servicio de ayuda a domicilio con</w:t>
      </w:r>
      <w:r w:rsidR="00D172D7" w:rsidRPr="00D172D7">
        <w:rPr>
          <w:rFonts w:ascii="Arial" w:eastAsia="Calibri" w:hAnsi="Arial" w:cs="Arial"/>
        </w:rPr>
        <w:t xml:space="preserve"> </w:t>
      </w:r>
      <w:r w:rsidR="00D172D7" w:rsidRPr="00866972">
        <w:rPr>
          <w:rFonts w:ascii="Arial" w:eastAsia="Calibri" w:hAnsi="Arial" w:cs="Arial"/>
        </w:rPr>
        <w:t>el servicio de promoción de la autonomía personal en su</w:t>
      </w:r>
      <w:r w:rsidR="00B948B0">
        <w:rPr>
          <w:rFonts w:ascii="Arial" w:eastAsia="Calibri" w:hAnsi="Arial" w:cs="Arial"/>
        </w:rPr>
        <w:t>s</w:t>
      </w:r>
      <w:r w:rsidR="00D172D7" w:rsidRPr="00866972">
        <w:rPr>
          <w:rFonts w:ascii="Arial" w:eastAsia="Calibri" w:hAnsi="Arial" w:cs="Arial"/>
        </w:rPr>
        <w:t xml:space="preserve"> modalidad</w:t>
      </w:r>
      <w:r w:rsidR="00B948B0">
        <w:rPr>
          <w:rFonts w:ascii="Arial" w:eastAsia="Calibri" w:hAnsi="Arial" w:cs="Arial"/>
        </w:rPr>
        <w:t>es de</w:t>
      </w:r>
      <w:r w:rsidR="00D172D7" w:rsidRPr="00866972">
        <w:rPr>
          <w:rFonts w:ascii="Arial" w:eastAsia="Calibri" w:hAnsi="Arial" w:cs="Arial"/>
        </w:rPr>
        <w:t xml:space="preserve"> SEPAP-MejoraT</w:t>
      </w:r>
      <w:r w:rsidR="00CA4DCF" w:rsidRPr="00866972">
        <w:rPr>
          <w:rFonts w:ascii="Arial" w:eastAsia="Calibri" w:hAnsi="Arial" w:cs="Arial"/>
        </w:rPr>
        <w:t xml:space="preserve"> </w:t>
      </w:r>
      <w:r w:rsidR="00B948B0">
        <w:rPr>
          <w:rFonts w:ascii="Arial" w:eastAsia="Calibri" w:hAnsi="Arial" w:cs="Arial"/>
        </w:rPr>
        <w:t xml:space="preserve">y de servicio de productos de apoyo. </w:t>
      </w:r>
    </w:p>
    <w:p w14:paraId="3D19C3ED" w14:textId="77777777" w:rsidR="00B948B0" w:rsidRPr="00866972" w:rsidRDefault="00B948B0" w:rsidP="003470F5">
      <w:pPr>
        <w:autoSpaceDE w:val="0"/>
        <w:autoSpaceDN w:val="0"/>
        <w:adjustRightInd w:val="0"/>
        <w:spacing w:after="0" w:line="240" w:lineRule="auto"/>
        <w:jc w:val="both"/>
        <w:rPr>
          <w:rFonts w:ascii="Arial" w:eastAsia="Calibri" w:hAnsi="Arial" w:cs="Arial"/>
        </w:rPr>
      </w:pPr>
    </w:p>
    <w:p w14:paraId="59C5BD0C" w14:textId="60FA3E42" w:rsidR="00DE6AF0" w:rsidRPr="00866972" w:rsidRDefault="00DE6AF0" w:rsidP="00F61AE7">
      <w:pPr>
        <w:autoSpaceDE w:val="0"/>
        <w:autoSpaceDN w:val="0"/>
        <w:adjustRightInd w:val="0"/>
        <w:spacing w:after="0" w:line="240" w:lineRule="auto"/>
        <w:jc w:val="both"/>
        <w:rPr>
          <w:rFonts w:ascii="Arial" w:hAnsi="Arial" w:cs="Arial"/>
        </w:rPr>
      </w:pPr>
      <w:r w:rsidRPr="00866972">
        <w:rPr>
          <w:rFonts w:ascii="Arial" w:hAnsi="Arial" w:cs="Arial"/>
        </w:rPr>
        <w:t>En la tramitación</w:t>
      </w:r>
      <w:r w:rsidR="00A86391" w:rsidRPr="00866972">
        <w:rPr>
          <w:rFonts w:ascii="Arial" w:hAnsi="Arial" w:cs="Arial"/>
        </w:rPr>
        <w:t xml:space="preserve"> del presente decreto se ha </w:t>
      </w:r>
      <w:r w:rsidRPr="00866972">
        <w:rPr>
          <w:rFonts w:ascii="Arial" w:hAnsi="Arial" w:cs="Arial"/>
        </w:rPr>
        <w:t>obtenido el informe favorable del</w:t>
      </w:r>
      <w:r w:rsidR="00CE5154" w:rsidRPr="00866972">
        <w:rPr>
          <w:rFonts w:ascii="Arial" w:hAnsi="Arial" w:cs="Arial"/>
        </w:rPr>
        <w:t xml:space="preserve"> Consejo Asesor de Servicios Sociales y del Consejo Regional de Municipios de Castilla-La Mancha.</w:t>
      </w:r>
    </w:p>
    <w:p w14:paraId="3AA0EE74" w14:textId="77777777" w:rsidR="00CE5154" w:rsidRPr="00866972" w:rsidRDefault="00CE5154" w:rsidP="00F61AE7">
      <w:pPr>
        <w:autoSpaceDE w:val="0"/>
        <w:autoSpaceDN w:val="0"/>
        <w:adjustRightInd w:val="0"/>
        <w:spacing w:after="0" w:line="240" w:lineRule="auto"/>
        <w:jc w:val="both"/>
        <w:rPr>
          <w:rFonts w:ascii="Arial" w:hAnsi="Arial" w:cs="Arial"/>
        </w:rPr>
      </w:pPr>
    </w:p>
    <w:p w14:paraId="06A2BA66" w14:textId="31B6508D" w:rsidR="00F61AE7" w:rsidRPr="00651663" w:rsidRDefault="00F61AE7" w:rsidP="00F61AE7">
      <w:pPr>
        <w:autoSpaceDE w:val="0"/>
        <w:autoSpaceDN w:val="0"/>
        <w:adjustRightInd w:val="0"/>
        <w:spacing w:after="0" w:line="240" w:lineRule="auto"/>
        <w:jc w:val="both"/>
        <w:rPr>
          <w:rFonts w:ascii="Arial" w:hAnsi="Arial" w:cs="Arial"/>
        </w:rPr>
      </w:pPr>
      <w:r w:rsidRPr="00866972">
        <w:rPr>
          <w:rFonts w:ascii="Arial" w:hAnsi="Arial" w:cs="Arial"/>
        </w:rPr>
        <w:t>En su virtud, a propuesta de</w:t>
      </w:r>
      <w:r w:rsidR="00772564" w:rsidRPr="00866972">
        <w:rPr>
          <w:rFonts w:ascii="Arial" w:hAnsi="Arial" w:cs="Arial"/>
        </w:rPr>
        <w:t xml:space="preserve"> </w:t>
      </w:r>
      <w:r w:rsidRPr="00866972">
        <w:rPr>
          <w:rFonts w:ascii="Arial" w:hAnsi="Arial" w:cs="Arial"/>
        </w:rPr>
        <w:t>l</w:t>
      </w:r>
      <w:r w:rsidR="00772564" w:rsidRPr="00866972">
        <w:rPr>
          <w:rFonts w:ascii="Arial" w:hAnsi="Arial" w:cs="Arial"/>
        </w:rPr>
        <w:t>a Consejera</w:t>
      </w:r>
      <w:r w:rsidRPr="00866972">
        <w:rPr>
          <w:rFonts w:ascii="Arial" w:hAnsi="Arial" w:cs="Arial"/>
        </w:rPr>
        <w:t xml:space="preserve"> de </w:t>
      </w:r>
      <w:r w:rsidR="00772564" w:rsidRPr="00866972">
        <w:rPr>
          <w:rFonts w:ascii="Arial" w:hAnsi="Arial" w:cs="Arial"/>
        </w:rPr>
        <w:t>Bienestar Social</w:t>
      </w:r>
      <w:r w:rsidRPr="00866972">
        <w:rPr>
          <w:rFonts w:ascii="Arial" w:hAnsi="Arial" w:cs="Arial"/>
        </w:rPr>
        <w:t xml:space="preserve">, </w:t>
      </w:r>
      <w:r w:rsidR="007C0820">
        <w:rPr>
          <w:rFonts w:ascii="Arial" w:hAnsi="Arial" w:cs="Arial"/>
        </w:rPr>
        <w:t>de acuerdo con/</w:t>
      </w:r>
      <w:r w:rsidR="00046590" w:rsidRPr="00CC71DC">
        <w:rPr>
          <w:rFonts w:ascii="Arial" w:hAnsi="Arial" w:cs="Arial"/>
        </w:rPr>
        <w:t>oído</w:t>
      </w:r>
      <w:r w:rsidR="00CC71DC">
        <w:rPr>
          <w:rFonts w:ascii="Arial" w:hAnsi="Arial" w:cs="Arial"/>
        </w:rPr>
        <w:t xml:space="preserve"> </w:t>
      </w:r>
      <w:r w:rsidRPr="00866972">
        <w:rPr>
          <w:rFonts w:ascii="Arial" w:hAnsi="Arial" w:cs="Arial"/>
        </w:rPr>
        <w:t>el Consejo Consultivo de</w:t>
      </w:r>
      <w:r w:rsidR="00267B56" w:rsidRPr="00866972">
        <w:rPr>
          <w:rFonts w:ascii="Arial" w:hAnsi="Arial" w:cs="Arial"/>
        </w:rPr>
        <w:t xml:space="preserve"> </w:t>
      </w:r>
      <w:r w:rsidRPr="00866972">
        <w:rPr>
          <w:rFonts w:ascii="Arial" w:hAnsi="Arial" w:cs="Arial"/>
        </w:rPr>
        <w:t xml:space="preserve">Castilla-La Mancha y previa deliberación del Consejo de Gobierno en su reunión </w:t>
      </w:r>
      <w:r w:rsidRPr="00651663">
        <w:rPr>
          <w:rFonts w:ascii="Arial" w:hAnsi="Arial" w:cs="Arial"/>
        </w:rPr>
        <w:t xml:space="preserve">del día </w:t>
      </w:r>
      <w:r w:rsidR="00C14954" w:rsidRPr="00651663">
        <w:rPr>
          <w:rFonts w:ascii="Arial" w:hAnsi="Arial" w:cs="Arial"/>
        </w:rPr>
        <w:t>x</w:t>
      </w:r>
      <w:r w:rsidRPr="00651663">
        <w:rPr>
          <w:rFonts w:ascii="Arial" w:hAnsi="Arial" w:cs="Arial"/>
        </w:rPr>
        <w:t xml:space="preserve"> de </w:t>
      </w:r>
      <w:proofErr w:type="spellStart"/>
      <w:r w:rsidR="00C14954" w:rsidRPr="00651663">
        <w:rPr>
          <w:rFonts w:ascii="Arial" w:hAnsi="Arial" w:cs="Arial"/>
        </w:rPr>
        <w:t>xxxx</w:t>
      </w:r>
      <w:proofErr w:type="spellEnd"/>
      <w:r w:rsidR="00772564" w:rsidRPr="00651663">
        <w:rPr>
          <w:rFonts w:ascii="Arial" w:hAnsi="Arial" w:cs="Arial"/>
        </w:rPr>
        <w:t xml:space="preserve"> de</w:t>
      </w:r>
      <w:r w:rsidR="00A86391" w:rsidRPr="00651663">
        <w:rPr>
          <w:rFonts w:ascii="Arial" w:hAnsi="Arial" w:cs="Arial"/>
        </w:rPr>
        <w:t xml:space="preserve"> </w:t>
      </w:r>
      <w:proofErr w:type="spellStart"/>
      <w:r w:rsidR="00651663">
        <w:rPr>
          <w:rFonts w:ascii="Arial" w:hAnsi="Arial" w:cs="Arial"/>
        </w:rPr>
        <w:t>xxxx</w:t>
      </w:r>
      <w:proofErr w:type="spellEnd"/>
      <w:r w:rsidR="00A86391" w:rsidRPr="00651663">
        <w:rPr>
          <w:rFonts w:ascii="Arial" w:hAnsi="Arial" w:cs="Arial"/>
        </w:rPr>
        <w:t>,</w:t>
      </w:r>
    </w:p>
    <w:p w14:paraId="2BD5901B" w14:textId="77777777" w:rsidR="00267B56" w:rsidRPr="00866972" w:rsidRDefault="00267B56" w:rsidP="00F61AE7">
      <w:pPr>
        <w:autoSpaceDE w:val="0"/>
        <w:autoSpaceDN w:val="0"/>
        <w:adjustRightInd w:val="0"/>
        <w:spacing w:after="0" w:line="240" w:lineRule="auto"/>
        <w:jc w:val="both"/>
        <w:rPr>
          <w:rFonts w:ascii="Arial" w:hAnsi="Arial" w:cs="Arial"/>
          <w:color w:val="FF0000"/>
        </w:rPr>
      </w:pPr>
    </w:p>
    <w:p w14:paraId="3B06265D" w14:textId="77777777" w:rsidR="00F61AE7" w:rsidRPr="00866972" w:rsidRDefault="00F61AE7" w:rsidP="00F61AE7">
      <w:pPr>
        <w:autoSpaceDE w:val="0"/>
        <w:autoSpaceDN w:val="0"/>
        <w:adjustRightInd w:val="0"/>
        <w:spacing w:after="0" w:line="240" w:lineRule="auto"/>
        <w:jc w:val="both"/>
        <w:rPr>
          <w:rFonts w:ascii="Arial" w:hAnsi="Arial" w:cs="Arial"/>
        </w:rPr>
      </w:pPr>
      <w:r w:rsidRPr="00866972">
        <w:rPr>
          <w:rFonts w:ascii="Arial" w:hAnsi="Arial" w:cs="Arial"/>
        </w:rPr>
        <w:t>Dispongo:</w:t>
      </w:r>
    </w:p>
    <w:p w14:paraId="75FA8D5B" w14:textId="77777777" w:rsidR="00267B56" w:rsidRPr="00866972" w:rsidRDefault="00267B56" w:rsidP="00F61AE7">
      <w:pPr>
        <w:autoSpaceDE w:val="0"/>
        <w:autoSpaceDN w:val="0"/>
        <w:adjustRightInd w:val="0"/>
        <w:spacing w:after="0" w:line="240" w:lineRule="auto"/>
        <w:jc w:val="both"/>
        <w:rPr>
          <w:rFonts w:ascii="Arial" w:hAnsi="Arial" w:cs="Arial"/>
        </w:rPr>
      </w:pPr>
    </w:p>
    <w:p w14:paraId="4B077051" w14:textId="202158F9" w:rsidR="00355492" w:rsidRDefault="00355492" w:rsidP="00355492">
      <w:pPr>
        <w:autoSpaceDE w:val="0"/>
        <w:autoSpaceDN w:val="0"/>
        <w:adjustRightInd w:val="0"/>
        <w:spacing w:after="0" w:line="240" w:lineRule="auto"/>
        <w:jc w:val="both"/>
        <w:rPr>
          <w:rFonts w:ascii="Arial" w:hAnsi="Arial" w:cs="Arial"/>
          <w:bCs/>
          <w:i/>
        </w:rPr>
      </w:pPr>
      <w:r w:rsidRPr="00866972">
        <w:rPr>
          <w:rFonts w:ascii="Arial" w:hAnsi="Arial" w:cs="Arial"/>
        </w:rPr>
        <w:t>Artículo Único</w:t>
      </w:r>
      <w:r w:rsidR="00F61AE7" w:rsidRPr="00866972">
        <w:rPr>
          <w:rFonts w:ascii="Arial" w:hAnsi="Arial" w:cs="Arial"/>
        </w:rPr>
        <w:t>.</w:t>
      </w:r>
      <w:r w:rsidR="00046590">
        <w:rPr>
          <w:rFonts w:ascii="Arial" w:hAnsi="Arial" w:cs="Arial"/>
        </w:rPr>
        <w:t xml:space="preserve"> </w:t>
      </w:r>
      <w:r w:rsidRPr="00046590">
        <w:rPr>
          <w:rFonts w:ascii="Arial" w:hAnsi="Arial" w:cs="Arial"/>
          <w:i/>
        </w:rPr>
        <w:t xml:space="preserve">Modificación del Decreto </w:t>
      </w:r>
      <w:r w:rsidRPr="00046590">
        <w:rPr>
          <w:rFonts w:ascii="Arial" w:hAnsi="Arial" w:cs="Arial"/>
          <w:bCs/>
          <w:i/>
        </w:rPr>
        <w:t xml:space="preserve">1/2019, de 8 de enero, del procedimiento para el reconocimiento de la situación de dependencia y del derecho de acceso a los servicios y prestaciones económicas del </w:t>
      </w:r>
      <w:r w:rsidR="00596768" w:rsidRPr="00CC71DC">
        <w:rPr>
          <w:rFonts w:ascii="Arial" w:hAnsi="Arial" w:cs="Arial"/>
          <w:bCs/>
          <w:i/>
        </w:rPr>
        <w:t>s</w:t>
      </w:r>
      <w:r w:rsidRPr="00CC71DC">
        <w:rPr>
          <w:rFonts w:ascii="Arial" w:hAnsi="Arial" w:cs="Arial"/>
          <w:bCs/>
          <w:i/>
        </w:rPr>
        <w:t xml:space="preserve">istema para la </w:t>
      </w:r>
      <w:r w:rsidR="00596768" w:rsidRPr="00CC71DC">
        <w:rPr>
          <w:rFonts w:ascii="Arial" w:hAnsi="Arial" w:cs="Arial"/>
          <w:bCs/>
          <w:i/>
        </w:rPr>
        <w:t>a</w:t>
      </w:r>
      <w:r w:rsidRPr="00CC71DC">
        <w:rPr>
          <w:rFonts w:ascii="Arial" w:hAnsi="Arial" w:cs="Arial"/>
          <w:bCs/>
          <w:i/>
        </w:rPr>
        <w:t xml:space="preserve">utonomía y </w:t>
      </w:r>
      <w:r w:rsidR="00596768" w:rsidRPr="00CC71DC">
        <w:rPr>
          <w:rFonts w:ascii="Arial" w:hAnsi="Arial" w:cs="Arial"/>
          <w:bCs/>
          <w:i/>
        </w:rPr>
        <w:t>a</w:t>
      </w:r>
      <w:r w:rsidRPr="00CC71DC">
        <w:rPr>
          <w:rFonts w:ascii="Arial" w:hAnsi="Arial" w:cs="Arial"/>
          <w:bCs/>
          <w:i/>
        </w:rPr>
        <w:t xml:space="preserve">tención a la </w:t>
      </w:r>
      <w:r w:rsidR="00596768" w:rsidRPr="00CC71DC">
        <w:rPr>
          <w:rFonts w:ascii="Arial" w:hAnsi="Arial" w:cs="Arial"/>
          <w:bCs/>
          <w:i/>
        </w:rPr>
        <w:t>d</w:t>
      </w:r>
      <w:r w:rsidRPr="00CC71DC">
        <w:rPr>
          <w:rFonts w:ascii="Arial" w:hAnsi="Arial" w:cs="Arial"/>
          <w:bCs/>
          <w:i/>
        </w:rPr>
        <w:t xml:space="preserve">ependencia </w:t>
      </w:r>
      <w:r w:rsidRPr="00046590">
        <w:rPr>
          <w:rFonts w:ascii="Arial" w:hAnsi="Arial" w:cs="Arial"/>
          <w:bCs/>
          <w:i/>
        </w:rPr>
        <w:t xml:space="preserve">en Castilla-La Mancha. </w:t>
      </w:r>
    </w:p>
    <w:p w14:paraId="3B0FAFE9" w14:textId="77777777" w:rsidR="00BC6FDD" w:rsidRPr="00046590" w:rsidRDefault="00BC6FDD" w:rsidP="00355492">
      <w:pPr>
        <w:autoSpaceDE w:val="0"/>
        <w:autoSpaceDN w:val="0"/>
        <w:adjustRightInd w:val="0"/>
        <w:spacing w:after="0" w:line="240" w:lineRule="auto"/>
        <w:jc w:val="both"/>
        <w:rPr>
          <w:rFonts w:ascii="Arial" w:hAnsi="Arial" w:cs="Arial"/>
          <w:bCs/>
          <w:i/>
        </w:rPr>
      </w:pPr>
    </w:p>
    <w:p w14:paraId="2991D696" w14:textId="08A6581F" w:rsidR="00355492" w:rsidRPr="00866972" w:rsidRDefault="00355492" w:rsidP="001279C1">
      <w:pPr>
        <w:autoSpaceDE w:val="0"/>
        <w:autoSpaceDN w:val="0"/>
        <w:adjustRightInd w:val="0"/>
        <w:spacing w:after="0" w:line="240" w:lineRule="auto"/>
        <w:jc w:val="both"/>
        <w:rPr>
          <w:rFonts w:ascii="Arial" w:hAnsi="Arial" w:cs="Arial"/>
          <w:bCs/>
        </w:rPr>
      </w:pPr>
      <w:r w:rsidRPr="00866972">
        <w:rPr>
          <w:rFonts w:ascii="Arial" w:hAnsi="Arial" w:cs="Arial"/>
        </w:rPr>
        <w:lastRenderedPageBreak/>
        <w:t xml:space="preserve">El Decreto </w:t>
      </w:r>
      <w:r w:rsidRPr="00866972">
        <w:rPr>
          <w:rFonts w:ascii="Arial" w:hAnsi="Arial" w:cs="Arial"/>
          <w:bCs/>
        </w:rPr>
        <w:t xml:space="preserve">1/2019, de 8 de enero, del procedimiento para el reconocimiento de la situación de dependencia y del derecho de acceso a los servicios y prestaciones económicas </w:t>
      </w:r>
      <w:r w:rsidRPr="00E93945">
        <w:rPr>
          <w:rFonts w:ascii="Arial" w:hAnsi="Arial" w:cs="Arial"/>
          <w:bCs/>
        </w:rPr>
        <w:t xml:space="preserve">del </w:t>
      </w:r>
      <w:r w:rsidR="00E93945" w:rsidRPr="00CC71DC">
        <w:rPr>
          <w:rFonts w:ascii="Arial" w:hAnsi="Arial" w:cs="Arial"/>
          <w:bCs/>
        </w:rPr>
        <w:t>sistema para la autonomía y atención a la dependencia</w:t>
      </w:r>
      <w:r w:rsidRPr="00CC71DC">
        <w:rPr>
          <w:rFonts w:ascii="Arial" w:hAnsi="Arial" w:cs="Arial"/>
          <w:bCs/>
        </w:rPr>
        <w:t xml:space="preserve"> </w:t>
      </w:r>
      <w:r w:rsidRPr="00E93945">
        <w:rPr>
          <w:rFonts w:ascii="Arial" w:hAnsi="Arial" w:cs="Arial"/>
          <w:bCs/>
        </w:rPr>
        <w:t>en</w:t>
      </w:r>
      <w:r w:rsidRPr="00866972">
        <w:rPr>
          <w:rFonts w:ascii="Arial" w:hAnsi="Arial" w:cs="Arial"/>
          <w:bCs/>
        </w:rPr>
        <w:t xml:space="preserve"> Castilla-La Mancha queda modificado en los siguientes términos:</w:t>
      </w:r>
    </w:p>
    <w:p w14:paraId="66A3250F" w14:textId="1BD1978E" w:rsidR="00355492" w:rsidRPr="00866972" w:rsidRDefault="00355492" w:rsidP="001279C1">
      <w:pPr>
        <w:autoSpaceDE w:val="0"/>
        <w:autoSpaceDN w:val="0"/>
        <w:adjustRightInd w:val="0"/>
        <w:spacing w:after="0" w:line="240" w:lineRule="auto"/>
        <w:jc w:val="both"/>
        <w:rPr>
          <w:rFonts w:ascii="Arial" w:hAnsi="Arial" w:cs="Arial"/>
        </w:rPr>
      </w:pPr>
    </w:p>
    <w:p w14:paraId="7B1DBAF2" w14:textId="03F1D422" w:rsidR="00D83397" w:rsidRPr="00BC6FDD" w:rsidRDefault="00355492" w:rsidP="00F61AE7">
      <w:pPr>
        <w:autoSpaceDE w:val="0"/>
        <w:autoSpaceDN w:val="0"/>
        <w:adjustRightInd w:val="0"/>
        <w:spacing w:after="0" w:line="240" w:lineRule="auto"/>
        <w:jc w:val="both"/>
        <w:rPr>
          <w:rFonts w:ascii="Arial" w:hAnsi="Arial" w:cs="Arial"/>
        </w:rPr>
      </w:pPr>
      <w:bookmarkStart w:id="2" w:name="_Hlk115427139"/>
      <w:r w:rsidRPr="00BC6FDD">
        <w:rPr>
          <w:rFonts w:ascii="Arial" w:hAnsi="Arial" w:cs="Arial"/>
        </w:rPr>
        <w:t>Uno.</w:t>
      </w:r>
      <w:bookmarkStart w:id="3" w:name="_Hlk115427443"/>
      <w:bookmarkEnd w:id="2"/>
      <w:r w:rsidR="00FA36F7" w:rsidRPr="00BC6FDD">
        <w:rPr>
          <w:rFonts w:ascii="Arial" w:hAnsi="Arial" w:cs="Arial"/>
        </w:rPr>
        <w:t xml:space="preserve"> Se añade un nuevo a</w:t>
      </w:r>
      <w:r w:rsidR="00F61AE7" w:rsidRPr="00BC6FDD">
        <w:rPr>
          <w:rFonts w:ascii="Arial" w:hAnsi="Arial" w:cs="Arial"/>
        </w:rPr>
        <w:t xml:space="preserve">rtículo </w:t>
      </w:r>
      <w:r w:rsidR="00CE5154" w:rsidRPr="00BC6FDD">
        <w:rPr>
          <w:rFonts w:ascii="Arial" w:hAnsi="Arial" w:cs="Arial"/>
        </w:rPr>
        <w:t>3</w:t>
      </w:r>
      <w:r w:rsidR="00FA36F7" w:rsidRPr="00BC6FDD">
        <w:rPr>
          <w:rFonts w:ascii="Arial" w:hAnsi="Arial" w:cs="Arial"/>
        </w:rPr>
        <w:t xml:space="preserve"> bis que queda redactado en los sig</w:t>
      </w:r>
      <w:r w:rsidR="00D83397" w:rsidRPr="00BC6FDD">
        <w:rPr>
          <w:rFonts w:ascii="Arial" w:hAnsi="Arial" w:cs="Arial"/>
        </w:rPr>
        <w:t>uientes términos:</w:t>
      </w:r>
    </w:p>
    <w:p w14:paraId="2B3736FF" w14:textId="77777777" w:rsidR="00D83397" w:rsidRPr="00866972" w:rsidRDefault="00D83397" w:rsidP="00F61AE7">
      <w:pPr>
        <w:autoSpaceDE w:val="0"/>
        <w:autoSpaceDN w:val="0"/>
        <w:adjustRightInd w:val="0"/>
        <w:spacing w:after="0" w:line="240" w:lineRule="auto"/>
        <w:jc w:val="both"/>
        <w:rPr>
          <w:rFonts w:ascii="Arial" w:hAnsi="Arial" w:cs="Arial"/>
        </w:rPr>
      </w:pPr>
    </w:p>
    <w:p w14:paraId="3F7CEDAE" w14:textId="2F769789" w:rsidR="00F61AE7" w:rsidRPr="00866972" w:rsidRDefault="00BC6FDD" w:rsidP="00F61AE7">
      <w:pPr>
        <w:autoSpaceDE w:val="0"/>
        <w:autoSpaceDN w:val="0"/>
        <w:adjustRightInd w:val="0"/>
        <w:spacing w:after="0" w:line="240" w:lineRule="auto"/>
        <w:jc w:val="both"/>
        <w:rPr>
          <w:rFonts w:ascii="Arial" w:hAnsi="Arial" w:cs="Arial"/>
        </w:rPr>
      </w:pPr>
      <w:r w:rsidRPr="00CC71DC">
        <w:rPr>
          <w:rFonts w:ascii="Arial" w:hAnsi="Arial" w:cs="Arial"/>
          <w:i/>
        </w:rPr>
        <w:t>“</w:t>
      </w:r>
      <w:r w:rsidR="00D83397" w:rsidRPr="00BA5ECB">
        <w:rPr>
          <w:rFonts w:ascii="Arial" w:hAnsi="Arial" w:cs="Arial"/>
          <w:i/>
        </w:rPr>
        <w:t>Artículo 3 bis. Calidad del Sistema para la Autonomía y Atención a la Dependencia</w:t>
      </w:r>
      <w:r w:rsidR="00D83397" w:rsidRPr="00BA5ECB">
        <w:rPr>
          <w:rFonts w:ascii="Arial" w:hAnsi="Arial" w:cs="Arial"/>
        </w:rPr>
        <w:t xml:space="preserve">. </w:t>
      </w:r>
      <w:r w:rsidR="00CE5154" w:rsidRPr="00BA5ECB">
        <w:rPr>
          <w:rFonts w:ascii="Arial" w:hAnsi="Arial" w:cs="Arial"/>
        </w:rPr>
        <w:t xml:space="preserve"> </w:t>
      </w:r>
    </w:p>
    <w:p w14:paraId="36B70228" w14:textId="77777777" w:rsidR="00267B56" w:rsidRPr="00866972" w:rsidRDefault="00267B56" w:rsidP="00F61AE7">
      <w:pPr>
        <w:autoSpaceDE w:val="0"/>
        <w:autoSpaceDN w:val="0"/>
        <w:adjustRightInd w:val="0"/>
        <w:spacing w:after="0" w:line="240" w:lineRule="auto"/>
        <w:jc w:val="both"/>
        <w:rPr>
          <w:rFonts w:ascii="Arial" w:hAnsi="Arial" w:cs="Arial"/>
        </w:rPr>
      </w:pPr>
    </w:p>
    <w:p w14:paraId="2EB86EBA" w14:textId="53173549" w:rsidR="009F2B28" w:rsidRPr="00866972" w:rsidRDefault="00F61AE7"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1. La </w:t>
      </w:r>
      <w:r w:rsidR="00D83397" w:rsidRPr="00866972">
        <w:rPr>
          <w:rFonts w:ascii="Arial" w:hAnsi="Arial" w:cs="Arial"/>
        </w:rPr>
        <w:t xml:space="preserve">Consejería competente en materia de atención a la dependencia, a través del órgano directivo de servicios centrales que tenga atribuidas competencias en materia de atención a la dependencia, adoptará criterios comunes dirigidos a </w:t>
      </w:r>
      <w:r w:rsidR="004B64F3" w:rsidRPr="00866972">
        <w:rPr>
          <w:rFonts w:ascii="Arial" w:hAnsi="Arial" w:cs="Arial"/>
        </w:rPr>
        <w:t xml:space="preserve">la </w:t>
      </w:r>
      <w:r w:rsidR="00D83397" w:rsidRPr="00866972">
        <w:rPr>
          <w:rFonts w:ascii="Arial" w:hAnsi="Arial" w:cs="Arial"/>
        </w:rPr>
        <w:t>mejora</w:t>
      </w:r>
      <w:r w:rsidR="004B64F3" w:rsidRPr="00866972">
        <w:rPr>
          <w:rFonts w:ascii="Arial" w:hAnsi="Arial" w:cs="Arial"/>
        </w:rPr>
        <w:t xml:space="preserve"> continua</w:t>
      </w:r>
      <w:r w:rsidR="00D83397" w:rsidRPr="00866972">
        <w:rPr>
          <w:rFonts w:ascii="Arial" w:hAnsi="Arial" w:cs="Arial"/>
        </w:rPr>
        <w:t xml:space="preserve"> del SAAD y a garant</w:t>
      </w:r>
      <w:r w:rsidR="004B64F3" w:rsidRPr="00866972">
        <w:rPr>
          <w:rFonts w:ascii="Arial" w:hAnsi="Arial" w:cs="Arial"/>
        </w:rPr>
        <w:t>izar</w:t>
      </w:r>
      <w:r w:rsidR="00D83397" w:rsidRPr="00866972">
        <w:rPr>
          <w:rFonts w:ascii="Arial" w:hAnsi="Arial" w:cs="Arial"/>
        </w:rPr>
        <w:t xml:space="preserve"> </w:t>
      </w:r>
      <w:r w:rsidR="009F2B28" w:rsidRPr="00866972">
        <w:rPr>
          <w:rFonts w:ascii="Arial" w:hAnsi="Arial" w:cs="Arial"/>
        </w:rPr>
        <w:t>que su gestión se realice en igualdad de condiciones en todo el territorio de la Comunidad Autónoma. Para ello:</w:t>
      </w:r>
    </w:p>
    <w:p w14:paraId="14BE499A" w14:textId="77777777" w:rsidR="009F2B28" w:rsidRPr="00866972" w:rsidRDefault="009F2B28" w:rsidP="00F61AE7">
      <w:pPr>
        <w:autoSpaceDE w:val="0"/>
        <w:autoSpaceDN w:val="0"/>
        <w:adjustRightInd w:val="0"/>
        <w:spacing w:after="0" w:line="240" w:lineRule="auto"/>
        <w:jc w:val="both"/>
        <w:rPr>
          <w:rFonts w:ascii="Arial" w:hAnsi="Arial" w:cs="Arial"/>
        </w:rPr>
      </w:pPr>
    </w:p>
    <w:p w14:paraId="4F67A7EE" w14:textId="67A4FC58" w:rsidR="009F2B28" w:rsidRPr="00866972" w:rsidRDefault="009F2B28" w:rsidP="009F2B28">
      <w:pPr>
        <w:autoSpaceDE w:val="0"/>
        <w:autoSpaceDN w:val="0"/>
        <w:adjustRightInd w:val="0"/>
        <w:spacing w:after="0" w:line="240" w:lineRule="auto"/>
        <w:jc w:val="both"/>
        <w:rPr>
          <w:rFonts w:ascii="Arial" w:hAnsi="Arial" w:cs="Arial"/>
        </w:rPr>
      </w:pPr>
      <w:r w:rsidRPr="00866972">
        <w:rPr>
          <w:rFonts w:ascii="Arial" w:hAnsi="Arial" w:cs="Arial"/>
        </w:rPr>
        <w:t xml:space="preserve">a) Aprobará criterios técnicos de obligado cumplimiento respecto a la gestión </w:t>
      </w:r>
      <w:r w:rsidR="004B64F3" w:rsidRPr="00866972">
        <w:rPr>
          <w:rFonts w:ascii="Arial" w:hAnsi="Arial" w:cs="Arial"/>
        </w:rPr>
        <w:t xml:space="preserve">y aplicación </w:t>
      </w:r>
      <w:r w:rsidRPr="00866972">
        <w:rPr>
          <w:rFonts w:ascii="Arial" w:hAnsi="Arial" w:cs="Arial"/>
        </w:rPr>
        <w:t xml:space="preserve">del SAAD tanto en materia de reconocimiento de la situación de dependencia como en el derecho de acceso a los servicios y prestaciones. </w:t>
      </w:r>
    </w:p>
    <w:p w14:paraId="72DACB98" w14:textId="0A674D2B" w:rsidR="00BA76DF" w:rsidRPr="00866972" w:rsidRDefault="009F2B28" w:rsidP="009F2B28">
      <w:pPr>
        <w:autoSpaceDE w:val="0"/>
        <w:autoSpaceDN w:val="0"/>
        <w:adjustRightInd w:val="0"/>
        <w:spacing w:after="0" w:line="240" w:lineRule="auto"/>
        <w:jc w:val="both"/>
        <w:rPr>
          <w:rFonts w:ascii="Arial" w:hAnsi="Arial" w:cs="Arial"/>
        </w:rPr>
      </w:pPr>
      <w:r w:rsidRPr="00866972">
        <w:rPr>
          <w:rFonts w:ascii="Arial" w:hAnsi="Arial" w:cs="Arial"/>
        </w:rPr>
        <w:t>b) Coordinará la aplicación de criterios homogéneos entre los distintos equipos interdisciplinares de atención a la dependencia.</w:t>
      </w:r>
    </w:p>
    <w:p w14:paraId="7051BA5C" w14:textId="52A56DED" w:rsidR="00BA76DF" w:rsidRPr="00866972" w:rsidRDefault="00BA76DF" w:rsidP="009F2B28">
      <w:pPr>
        <w:autoSpaceDE w:val="0"/>
        <w:autoSpaceDN w:val="0"/>
        <w:adjustRightInd w:val="0"/>
        <w:spacing w:after="0" w:line="240" w:lineRule="auto"/>
        <w:jc w:val="both"/>
        <w:rPr>
          <w:rFonts w:ascii="Arial" w:hAnsi="Arial" w:cs="Arial"/>
        </w:rPr>
      </w:pPr>
      <w:r w:rsidRPr="00866972">
        <w:rPr>
          <w:rFonts w:ascii="Arial" w:hAnsi="Arial" w:cs="Arial"/>
        </w:rPr>
        <w:t xml:space="preserve">c) Establecerá </w:t>
      </w:r>
      <w:r w:rsidR="00B47DD3" w:rsidRPr="00866972">
        <w:rPr>
          <w:rFonts w:ascii="Arial" w:hAnsi="Arial" w:cs="Arial"/>
        </w:rPr>
        <w:t xml:space="preserve">criterios comunes de priorización en la tramitación de expedientes. </w:t>
      </w:r>
    </w:p>
    <w:p w14:paraId="325F99ED" w14:textId="0528019E" w:rsidR="009F2B28" w:rsidRPr="00866972" w:rsidRDefault="00B47DD3" w:rsidP="009F2B28">
      <w:pPr>
        <w:autoSpaceDE w:val="0"/>
        <w:autoSpaceDN w:val="0"/>
        <w:adjustRightInd w:val="0"/>
        <w:spacing w:after="0" w:line="240" w:lineRule="auto"/>
        <w:jc w:val="both"/>
        <w:rPr>
          <w:rFonts w:ascii="Arial" w:hAnsi="Arial" w:cs="Arial"/>
        </w:rPr>
      </w:pPr>
      <w:r w:rsidRPr="00866972">
        <w:rPr>
          <w:rFonts w:ascii="Arial" w:hAnsi="Arial" w:cs="Arial"/>
        </w:rPr>
        <w:t>d</w:t>
      </w:r>
      <w:r w:rsidR="009F2B28" w:rsidRPr="00866972">
        <w:rPr>
          <w:rFonts w:ascii="Arial" w:hAnsi="Arial" w:cs="Arial"/>
        </w:rPr>
        <w:t>) Realizará informes periódicos que recojan las principales variables de gestión y su evolución.</w:t>
      </w:r>
    </w:p>
    <w:p w14:paraId="6ECEB2CD" w14:textId="77777777" w:rsidR="009F2B28" w:rsidRPr="00866972" w:rsidRDefault="009F2B28" w:rsidP="009F2B28">
      <w:pPr>
        <w:autoSpaceDE w:val="0"/>
        <w:autoSpaceDN w:val="0"/>
        <w:adjustRightInd w:val="0"/>
        <w:spacing w:after="0" w:line="240" w:lineRule="auto"/>
        <w:jc w:val="both"/>
        <w:rPr>
          <w:rFonts w:ascii="Arial" w:hAnsi="Arial" w:cs="Arial"/>
        </w:rPr>
      </w:pPr>
    </w:p>
    <w:p w14:paraId="25DA791F" w14:textId="415D7EF6" w:rsidR="00F61AE7" w:rsidRPr="00866972" w:rsidRDefault="009F2B28" w:rsidP="009F2B28">
      <w:pPr>
        <w:autoSpaceDE w:val="0"/>
        <w:autoSpaceDN w:val="0"/>
        <w:adjustRightInd w:val="0"/>
        <w:spacing w:after="0" w:line="240" w:lineRule="auto"/>
        <w:jc w:val="both"/>
        <w:rPr>
          <w:rFonts w:ascii="Arial" w:hAnsi="Arial" w:cs="Arial"/>
        </w:rPr>
      </w:pPr>
      <w:r w:rsidRPr="00866972">
        <w:rPr>
          <w:rFonts w:ascii="Arial" w:hAnsi="Arial" w:cs="Arial"/>
        </w:rPr>
        <w:t xml:space="preserve">2. </w:t>
      </w:r>
      <w:r w:rsidR="00D83397" w:rsidRPr="00866972">
        <w:rPr>
          <w:rFonts w:ascii="Arial" w:hAnsi="Arial" w:cs="Arial"/>
        </w:rPr>
        <w:t xml:space="preserve">  </w:t>
      </w:r>
      <w:r w:rsidRPr="00866972">
        <w:rPr>
          <w:rFonts w:ascii="Arial" w:hAnsi="Arial" w:cs="Arial"/>
        </w:rPr>
        <w:t xml:space="preserve">La Consejería competente en materia de atención a la dependencia, a través del órgano directivo de servicios centrales que tenga atribuidas competencias en materia de atención a la dependencia, </w:t>
      </w:r>
      <w:r w:rsidR="00C05EAD" w:rsidRPr="00866972">
        <w:rPr>
          <w:rFonts w:ascii="Arial" w:hAnsi="Arial" w:cs="Arial"/>
        </w:rPr>
        <w:t>establecer</w:t>
      </w:r>
      <w:r w:rsidR="004B64F3" w:rsidRPr="00866972">
        <w:rPr>
          <w:rFonts w:ascii="Arial" w:hAnsi="Arial" w:cs="Arial"/>
        </w:rPr>
        <w:t xml:space="preserve">á </w:t>
      </w:r>
      <w:r w:rsidR="00C05EAD" w:rsidRPr="00866972">
        <w:rPr>
          <w:rFonts w:ascii="Arial" w:hAnsi="Arial" w:cs="Arial"/>
        </w:rPr>
        <w:t xml:space="preserve">y </w:t>
      </w:r>
      <w:r w:rsidRPr="00866972">
        <w:rPr>
          <w:rFonts w:ascii="Arial" w:hAnsi="Arial" w:cs="Arial"/>
        </w:rPr>
        <w:t xml:space="preserve">coordinará el </w:t>
      </w:r>
      <w:r w:rsidR="00C05EAD" w:rsidRPr="00866972">
        <w:rPr>
          <w:rFonts w:ascii="Arial" w:hAnsi="Arial" w:cs="Arial"/>
        </w:rPr>
        <w:t xml:space="preserve">Sistema de Información del SAAD de Castilla-La Mancha como sistema único de gestión </w:t>
      </w:r>
      <w:r w:rsidR="004B64F3" w:rsidRPr="00866972">
        <w:rPr>
          <w:rFonts w:ascii="Arial" w:hAnsi="Arial" w:cs="Arial"/>
        </w:rPr>
        <w:t xml:space="preserve">informática </w:t>
      </w:r>
      <w:r w:rsidR="00C05EAD" w:rsidRPr="00866972">
        <w:rPr>
          <w:rFonts w:ascii="Arial" w:hAnsi="Arial" w:cs="Arial"/>
        </w:rPr>
        <w:t>de los procedimiento</w:t>
      </w:r>
      <w:r w:rsidR="004B64F3" w:rsidRPr="00866972">
        <w:rPr>
          <w:rFonts w:ascii="Arial" w:hAnsi="Arial" w:cs="Arial"/>
        </w:rPr>
        <w:t>s</w:t>
      </w:r>
      <w:r w:rsidR="00C05EAD" w:rsidRPr="00866972">
        <w:rPr>
          <w:rFonts w:ascii="Arial" w:hAnsi="Arial" w:cs="Arial"/>
        </w:rPr>
        <w:t xml:space="preserve"> de atención a la dependencia y de comunicación de la información a</w:t>
      </w:r>
      <w:r w:rsidR="004B64F3" w:rsidRPr="00866972">
        <w:rPr>
          <w:rFonts w:ascii="Arial" w:hAnsi="Arial" w:cs="Arial"/>
        </w:rPr>
        <w:t xml:space="preserve">l </w:t>
      </w:r>
      <w:proofErr w:type="spellStart"/>
      <w:r w:rsidR="004B64F3" w:rsidRPr="00866972">
        <w:rPr>
          <w:rFonts w:ascii="Arial" w:hAnsi="Arial" w:cs="Arial"/>
        </w:rPr>
        <w:t>lnstituto</w:t>
      </w:r>
      <w:proofErr w:type="spellEnd"/>
      <w:r w:rsidR="004B64F3" w:rsidRPr="00866972">
        <w:rPr>
          <w:rFonts w:ascii="Arial" w:hAnsi="Arial" w:cs="Arial"/>
        </w:rPr>
        <w:t xml:space="preserve"> de Mayores y Servicios Sociales (</w:t>
      </w:r>
      <w:proofErr w:type="spellStart"/>
      <w:r w:rsidR="004B64F3" w:rsidRPr="00866972">
        <w:rPr>
          <w:rFonts w:ascii="Arial" w:hAnsi="Arial" w:cs="Arial"/>
        </w:rPr>
        <w:t>Imserso</w:t>
      </w:r>
      <w:proofErr w:type="spellEnd"/>
      <w:r w:rsidR="004B64F3" w:rsidRPr="00866972">
        <w:rPr>
          <w:rFonts w:ascii="Arial" w:hAnsi="Arial" w:cs="Arial"/>
        </w:rPr>
        <w:t>)</w:t>
      </w:r>
      <w:r w:rsidR="004B64F3" w:rsidRPr="00CC71DC">
        <w:rPr>
          <w:rFonts w:ascii="Arial" w:hAnsi="Arial" w:cs="Arial"/>
        </w:rPr>
        <w:t>.</w:t>
      </w:r>
      <w:r w:rsidR="00BC6FDD" w:rsidRPr="00CC71DC">
        <w:rPr>
          <w:rFonts w:ascii="Arial" w:hAnsi="Arial" w:cs="Arial"/>
        </w:rPr>
        <w:t>”</w:t>
      </w:r>
      <w:r w:rsidR="00C05EAD" w:rsidRPr="00CC71DC">
        <w:rPr>
          <w:rFonts w:ascii="Arial" w:hAnsi="Arial" w:cs="Arial"/>
        </w:rPr>
        <w:t xml:space="preserve"> </w:t>
      </w:r>
    </w:p>
    <w:bookmarkEnd w:id="3"/>
    <w:p w14:paraId="496563C4" w14:textId="77777777" w:rsidR="009E136B" w:rsidRPr="00866972" w:rsidRDefault="009E136B" w:rsidP="00F61AE7">
      <w:pPr>
        <w:autoSpaceDE w:val="0"/>
        <w:autoSpaceDN w:val="0"/>
        <w:adjustRightInd w:val="0"/>
        <w:spacing w:after="0" w:line="240" w:lineRule="auto"/>
        <w:jc w:val="both"/>
        <w:rPr>
          <w:rFonts w:ascii="Arial" w:hAnsi="Arial" w:cs="Arial"/>
        </w:rPr>
      </w:pPr>
    </w:p>
    <w:p w14:paraId="7E57C2BD" w14:textId="22A7B9D6" w:rsidR="00055DCC" w:rsidRPr="00334FAC" w:rsidRDefault="00EB161B" w:rsidP="00055DCC">
      <w:pPr>
        <w:autoSpaceDE w:val="0"/>
        <w:autoSpaceDN w:val="0"/>
        <w:adjustRightInd w:val="0"/>
        <w:spacing w:after="0" w:line="240" w:lineRule="auto"/>
        <w:jc w:val="both"/>
        <w:rPr>
          <w:rFonts w:ascii="Arial" w:hAnsi="Arial" w:cs="Arial"/>
        </w:rPr>
      </w:pPr>
      <w:bookmarkStart w:id="4" w:name="_Hlk115427794"/>
      <w:r w:rsidRPr="00334FAC">
        <w:rPr>
          <w:rFonts w:ascii="Arial" w:hAnsi="Arial" w:cs="Arial"/>
        </w:rPr>
        <w:t>Dos</w:t>
      </w:r>
      <w:r w:rsidR="00D71C4A" w:rsidRPr="00334FAC">
        <w:rPr>
          <w:rFonts w:ascii="Arial" w:hAnsi="Arial" w:cs="Arial"/>
        </w:rPr>
        <w:t xml:space="preserve">. </w:t>
      </w:r>
      <w:r w:rsidR="00055DCC" w:rsidRPr="00334FAC">
        <w:rPr>
          <w:rFonts w:ascii="Arial" w:hAnsi="Arial" w:cs="Arial"/>
        </w:rPr>
        <w:t xml:space="preserve">Se </w:t>
      </w:r>
      <w:r w:rsidR="00B06849" w:rsidRPr="00334FAC">
        <w:rPr>
          <w:rFonts w:ascii="Arial" w:hAnsi="Arial" w:cs="Arial"/>
        </w:rPr>
        <w:t>añade una</w:t>
      </w:r>
      <w:r w:rsidR="00055DCC" w:rsidRPr="00334FAC">
        <w:rPr>
          <w:rFonts w:ascii="Arial" w:hAnsi="Arial" w:cs="Arial"/>
        </w:rPr>
        <w:t xml:space="preserve"> </w:t>
      </w:r>
      <w:r w:rsidR="00950D24" w:rsidRPr="00334FAC">
        <w:rPr>
          <w:rFonts w:ascii="Arial" w:hAnsi="Arial" w:cs="Arial"/>
        </w:rPr>
        <w:t xml:space="preserve">nueva </w:t>
      </w:r>
      <w:r w:rsidR="00055DCC" w:rsidRPr="00334FAC">
        <w:rPr>
          <w:rFonts w:ascii="Arial" w:hAnsi="Arial" w:cs="Arial"/>
        </w:rPr>
        <w:t xml:space="preserve">letra </w:t>
      </w:r>
      <w:r w:rsidR="00B06849" w:rsidRPr="00334FAC">
        <w:rPr>
          <w:rFonts w:ascii="Arial" w:hAnsi="Arial" w:cs="Arial"/>
        </w:rPr>
        <w:t>j</w:t>
      </w:r>
      <w:r w:rsidR="00055DCC" w:rsidRPr="00334FAC">
        <w:rPr>
          <w:rFonts w:ascii="Arial" w:hAnsi="Arial" w:cs="Arial"/>
        </w:rPr>
        <w:t xml:space="preserve">) </w:t>
      </w:r>
      <w:r w:rsidR="00556D4E" w:rsidRPr="00334FAC">
        <w:rPr>
          <w:rFonts w:ascii="Arial" w:hAnsi="Arial" w:cs="Arial"/>
        </w:rPr>
        <w:t xml:space="preserve">en el apartado 4 </w:t>
      </w:r>
      <w:r w:rsidR="00055DCC" w:rsidRPr="00334FAC">
        <w:rPr>
          <w:rFonts w:ascii="Arial" w:hAnsi="Arial" w:cs="Arial"/>
        </w:rPr>
        <w:t>del artículo 4 que queda redactada de la siguiente forma:</w:t>
      </w:r>
    </w:p>
    <w:p w14:paraId="158F84D1" w14:textId="77777777" w:rsidR="00055DCC" w:rsidRDefault="00055DCC" w:rsidP="00055DCC">
      <w:pPr>
        <w:autoSpaceDE w:val="0"/>
        <w:autoSpaceDN w:val="0"/>
        <w:adjustRightInd w:val="0"/>
        <w:spacing w:after="0" w:line="240" w:lineRule="auto"/>
        <w:jc w:val="both"/>
        <w:rPr>
          <w:rFonts w:ascii="Arial" w:hAnsi="Arial" w:cs="Arial"/>
          <w:b/>
        </w:rPr>
      </w:pPr>
    </w:p>
    <w:p w14:paraId="45B1848D" w14:textId="46156AD7" w:rsidR="00055DCC" w:rsidRPr="00651663" w:rsidRDefault="00C92223" w:rsidP="00055DCC">
      <w:pPr>
        <w:autoSpaceDE w:val="0"/>
        <w:autoSpaceDN w:val="0"/>
        <w:adjustRightInd w:val="0"/>
        <w:spacing w:after="0" w:line="240" w:lineRule="auto"/>
        <w:jc w:val="both"/>
        <w:rPr>
          <w:rFonts w:ascii="Arial" w:hAnsi="Arial" w:cs="Arial"/>
          <w:bCs/>
        </w:rPr>
      </w:pPr>
      <w:r w:rsidRPr="00CC71DC">
        <w:rPr>
          <w:rFonts w:ascii="Arial" w:hAnsi="Arial" w:cs="Arial"/>
        </w:rPr>
        <w:t>“</w:t>
      </w:r>
      <w:r w:rsidR="00556D4E" w:rsidRPr="00651663">
        <w:rPr>
          <w:rFonts w:ascii="Arial" w:hAnsi="Arial" w:cs="Arial"/>
        </w:rPr>
        <w:t>j</w:t>
      </w:r>
      <w:r w:rsidR="00055DCC" w:rsidRPr="00651663">
        <w:rPr>
          <w:rFonts w:ascii="Arial" w:hAnsi="Arial" w:cs="Arial"/>
        </w:rPr>
        <w:t xml:space="preserve">) </w:t>
      </w:r>
      <w:r w:rsidR="00556D4E" w:rsidRPr="00651663">
        <w:rPr>
          <w:rFonts w:ascii="Arial" w:hAnsi="Arial" w:cs="Arial"/>
        </w:rPr>
        <w:t>Avanzar en el modelo de atención centrada en la persona, p</w:t>
      </w:r>
      <w:r w:rsidR="00055DCC" w:rsidRPr="00651663">
        <w:rPr>
          <w:rFonts w:ascii="Arial" w:hAnsi="Arial" w:cs="Arial"/>
        </w:rPr>
        <w:t>ara ello e</w:t>
      </w:r>
      <w:r w:rsidR="00055DCC" w:rsidRPr="00651663">
        <w:rPr>
          <w:rFonts w:ascii="Arial" w:hAnsi="Arial" w:cs="Arial"/>
          <w:bCs/>
        </w:rPr>
        <w:t>l equipo interdisciplinar de atención a la dependencia tendrá una visión integral de</w:t>
      </w:r>
      <w:r w:rsidR="00556D4E" w:rsidRPr="00651663">
        <w:rPr>
          <w:rFonts w:ascii="Arial" w:hAnsi="Arial" w:cs="Arial"/>
          <w:bCs/>
        </w:rPr>
        <w:t xml:space="preserve"> las necesidades de cuidados de la persona, con</w:t>
      </w:r>
      <w:r w:rsidR="00055DCC" w:rsidRPr="00651663">
        <w:rPr>
          <w:rFonts w:ascii="Arial" w:hAnsi="Arial" w:cs="Arial"/>
          <w:bCs/>
        </w:rPr>
        <w:t xml:space="preserve"> una coordinación </w:t>
      </w:r>
      <w:r w:rsidR="00556D4E" w:rsidRPr="00651663">
        <w:rPr>
          <w:rFonts w:ascii="Arial" w:hAnsi="Arial" w:cs="Arial"/>
          <w:bCs/>
        </w:rPr>
        <w:t>efectiva de los distintos profesionales que intervienen tanto en la fase de reconocimiento de la situación de dependencia como en la de elaboración y aprobación del programa individual de atención</w:t>
      </w:r>
      <w:r w:rsidR="00556D4E" w:rsidRPr="00CC71DC">
        <w:rPr>
          <w:rFonts w:ascii="Arial" w:hAnsi="Arial" w:cs="Arial"/>
          <w:bCs/>
        </w:rPr>
        <w:t>.</w:t>
      </w:r>
      <w:r w:rsidRPr="00CC71DC">
        <w:rPr>
          <w:rFonts w:ascii="Arial" w:hAnsi="Arial" w:cs="Arial"/>
          <w:bCs/>
        </w:rPr>
        <w:t>”</w:t>
      </w:r>
      <w:r w:rsidR="00556D4E" w:rsidRPr="00CC71DC">
        <w:rPr>
          <w:rFonts w:ascii="Arial" w:hAnsi="Arial" w:cs="Arial"/>
          <w:bCs/>
        </w:rPr>
        <w:t xml:space="preserve"> </w:t>
      </w:r>
      <w:r w:rsidR="00055DCC" w:rsidRPr="00CC71DC">
        <w:rPr>
          <w:rFonts w:ascii="Arial" w:hAnsi="Arial" w:cs="Arial"/>
          <w:bCs/>
        </w:rPr>
        <w:t xml:space="preserve"> </w:t>
      </w:r>
    </w:p>
    <w:p w14:paraId="53BF12D5" w14:textId="0092B179" w:rsidR="00D71C4A" w:rsidRDefault="00D71C4A" w:rsidP="00F61AE7">
      <w:pPr>
        <w:autoSpaceDE w:val="0"/>
        <w:autoSpaceDN w:val="0"/>
        <w:adjustRightInd w:val="0"/>
        <w:spacing w:after="0" w:line="240" w:lineRule="auto"/>
        <w:jc w:val="both"/>
        <w:rPr>
          <w:rFonts w:ascii="Arial" w:hAnsi="Arial" w:cs="Arial"/>
          <w:b/>
        </w:rPr>
      </w:pPr>
    </w:p>
    <w:p w14:paraId="16AF21E9" w14:textId="034A3F68" w:rsidR="00556D4E" w:rsidRPr="00C92223" w:rsidRDefault="00556D4E" w:rsidP="00F61AE7">
      <w:pPr>
        <w:autoSpaceDE w:val="0"/>
        <w:autoSpaceDN w:val="0"/>
        <w:adjustRightInd w:val="0"/>
        <w:spacing w:after="0" w:line="240" w:lineRule="auto"/>
        <w:jc w:val="both"/>
        <w:rPr>
          <w:rFonts w:ascii="Arial" w:hAnsi="Arial" w:cs="Arial"/>
        </w:rPr>
      </w:pPr>
      <w:r w:rsidRPr="00C92223">
        <w:rPr>
          <w:rFonts w:ascii="Arial" w:hAnsi="Arial" w:cs="Arial"/>
        </w:rPr>
        <w:t>Se renombra la actual letra j) como letra k).</w:t>
      </w:r>
    </w:p>
    <w:p w14:paraId="02255171" w14:textId="77777777" w:rsidR="00556D4E" w:rsidRDefault="00556D4E" w:rsidP="00F61AE7">
      <w:pPr>
        <w:autoSpaceDE w:val="0"/>
        <w:autoSpaceDN w:val="0"/>
        <w:adjustRightInd w:val="0"/>
        <w:spacing w:after="0" w:line="240" w:lineRule="auto"/>
        <w:jc w:val="both"/>
        <w:rPr>
          <w:rFonts w:ascii="Arial" w:hAnsi="Arial" w:cs="Arial"/>
          <w:b/>
        </w:rPr>
      </w:pPr>
    </w:p>
    <w:p w14:paraId="3E0A1927" w14:textId="7CD6204C" w:rsidR="008648A9" w:rsidRPr="00C92223" w:rsidRDefault="00EB161B" w:rsidP="00F61AE7">
      <w:pPr>
        <w:autoSpaceDE w:val="0"/>
        <w:autoSpaceDN w:val="0"/>
        <w:adjustRightInd w:val="0"/>
        <w:spacing w:after="0" w:line="240" w:lineRule="auto"/>
        <w:jc w:val="both"/>
        <w:rPr>
          <w:rFonts w:ascii="Arial" w:hAnsi="Arial" w:cs="Arial"/>
        </w:rPr>
      </w:pPr>
      <w:bookmarkStart w:id="5" w:name="_Hlk115427949"/>
      <w:bookmarkEnd w:id="4"/>
      <w:r w:rsidRPr="00C92223">
        <w:rPr>
          <w:rFonts w:ascii="Arial" w:hAnsi="Arial" w:cs="Arial"/>
        </w:rPr>
        <w:t>Tres</w:t>
      </w:r>
      <w:r w:rsidR="00D03C5E" w:rsidRPr="00C92223">
        <w:rPr>
          <w:rFonts w:ascii="Arial" w:hAnsi="Arial" w:cs="Arial"/>
        </w:rPr>
        <w:t xml:space="preserve">. </w:t>
      </w:r>
      <w:r w:rsidR="004B64F3" w:rsidRPr="00C92223">
        <w:rPr>
          <w:rFonts w:ascii="Arial" w:hAnsi="Arial" w:cs="Arial"/>
        </w:rPr>
        <w:t>Se añade un apartado 3 al artículo 5 en los siguientes términos:</w:t>
      </w:r>
    </w:p>
    <w:p w14:paraId="1374EA50" w14:textId="77777777" w:rsidR="004B64F3" w:rsidRPr="00866972" w:rsidRDefault="004B64F3" w:rsidP="00F61AE7">
      <w:pPr>
        <w:autoSpaceDE w:val="0"/>
        <w:autoSpaceDN w:val="0"/>
        <w:adjustRightInd w:val="0"/>
        <w:spacing w:after="0" w:line="240" w:lineRule="auto"/>
        <w:jc w:val="both"/>
        <w:rPr>
          <w:rFonts w:ascii="Arial" w:hAnsi="Arial" w:cs="Arial"/>
        </w:rPr>
      </w:pPr>
    </w:p>
    <w:p w14:paraId="1B5AE389" w14:textId="5E01F33A" w:rsidR="00F02E83" w:rsidRPr="00CC71DC" w:rsidRDefault="00C92223" w:rsidP="00AD73C7">
      <w:pPr>
        <w:autoSpaceDE w:val="0"/>
        <w:autoSpaceDN w:val="0"/>
        <w:adjustRightInd w:val="0"/>
        <w:spacing w:after="0" w:line="240" w:lineRule="auto"/>
        <w:jc w:val="both"/>
        <w:rPr>
          <w:rFonts w:ascii="Arial" w:hAnsi="Arial" w:cs="Arial"/>
        </w:rPr>
      </w:pPr>
      <w:r w:rsidRPr="00C26D5E">
        <w:rPr>
          <w:rFonts w:ascii="Arial" w:hAnsi="Arial" w:cs="Arial"/>
        </w:rPr>
        <w:t>“</w:t>
      </w:r>
      <w:r w:rsidR="00AD73C7" w:rsidRPr="00CC71DC">
        <w:rPr>
          <w:rFonts w:ascii="Arial" w:hAnsi="Arial" w:cs="Arial"/>
        </w:rPr>
        <w:t>3</w:t>
      </w:r>
      <w:r w:rsidR="00F02E83" w:rsidRPr="00866972">
        <w:rPr>
          <w:rFonts w:ascii="Arial" w:hAnsi="Arial" w:cs="Arial"/>
        </w:rPr>
        <w:t xml:space="preserve">. La </w:t>
      </w:r>
      <w:r w:rsidR="00AD73C7" w:rsidRPr="00866972">
        <w:rPr>
          <w:rFonts w:ascii="Arial" w:hAnsi="Arial" w:cs="Arial"/>
        </w:rPr>
        <w:t xml:space="preserve">persona solicitante podrá manifestar las </w:t>
      </w:r>
      <w:r w:rsidR="00AD73C7" w:rsidRPr="00BA5ECB">
        <w:rPr>
          <w:rFonts w:ascii="Arial" w:hAnsi="Arial" w:cs="Arial"/>
        </w:rPr>
        <w:t xml:space="preserve">preferencias </w:t>
      </w:r>
      <w:r w:rsidR="00AD73C7" w:rsidRPr="00866972">
        <w:rPr>
          <w:rFonts w:ascii="Arial" w:hAnsi="Arial" w:cs="Arial"/>
        </w:rPr>
        <w:t xml:space="preserve">en cuanto a su atención en la </w:t>
      </w:r>
      <w:r w:rsidR="00F02E83" w:rsidRPr="00866972">
        <w:rPr>
          <w:rFonts w:ascii="Arial" w:hAnsi="Arial" w:cs="Arial"/>
        </w:rPr>
        <w:t>solicitud de reconocimiento de la situación de dependencia y del derecho de acceso a los servicios y prestaciones del SAA</w:t>
      </w:r>
      <w:r>
        <w:rPr>
          <w:rFonts w:ascii="Arial" w:hAnsi="Arial" w:cs="Arial"/>
        </w:rPr>
        <w:t>D</w:t>
      </w:r>
      <w:r w:rsidRPr="00CC71DC">
        <w:rPr>
          <w:rFonts w:ascii="Arial" w:hAnsi="Arial" w:cs="Arial"/>
        </w:rPr>
        <w:t>.”</w:t>
      </w:r>
    </w:p>
    <w:bookmarkEnd w:id="5"/>
    <w:p w14:paraId="40F67925" w14:textId="77777777" w:rsidR="00C92FC3" w:rsidRPr="00866972" w:rsidRDefault="00C92FC3" w:rsidP="00F61AE7">
      <w:pPr>
        <w:autoSpaceDE w:val="0"/>
        <w:autoSpaceDN w:val="0"/>
        <w:adjustRightInd w:val="0"/>
        <w:spacing w:after="0" w:line="240" w:lineRule="auto"/>
        <w:jc w:val="both"/>
        <w:rPr>
          <w:rFonts w:ascii="Arial" w:hAnsi="Arial" w:cs="Arial"/>
        </w:rPr>
      </w:pPr>
    </w:p>
    <w:p w14:paraId="4F8C1A55" w14:textId="46FA098D" w:rsidR="00AD73C7" w:rsidRPr="00C92223" w:rsidRDefault="00EB161B" w:rsidP="00F61AE7">
      <w:pPr>
        <w:autoSpaceDE w:val="0"/>
        <w:autoSpaceDN w:val="0"/>
        <w:adjustRightInd w:val="0"/>
        <w:spacing w:after="0" w:line="240" w:lineRule="auto"/>
        <w:jc w:val="both"/>
        <w:rPr>
          <w:rFonts w:ascii="Arial" w:hAnsi="Arial" w:cs="Arial"/>
        </w:rPr>
      </w:pPr>
      <w:r w:rsidRPr="00C92223">
        <w:rPr>
          <w:rFonts w:ascii="Arial" w:hAnsi="Arial" w:cs="Arial"/>
        </w:rPr>
        <w:t>Cuatro</w:t>
      </w:r>
      <w:r w:rsidR="00AD73C7" w:rsidRPr="00C92223">
        <w:rPr>
          <w:rFonts w:ascii="Arial" w:hAnsi="Arial" w:cs="Arial"/>
        </w:rPr>
        <w:t xml:space="preserve">. </w:t>
      </w:r>
      <w:bookmarkStart w:id="6" w:name="_Hlk115428092"/>
      <w:r w:rsidR="00AD73C7" w:rsidRPr="00C92223">
        <w:rPr>
          <w:rFonts w:ascii="Arial" w:hAnsi="Arial" w:cs="Arial"/>
        </w:rPr>
        <w:t xml:space="preserve">Se modifica la redacción de la letra b) </w:t>
      </w:r>
      <w:r w:rsidR="00556D4E" w:rsidRPr="00C92223">
        <w:rPr>
          <w:rFonts w:ascii="Arial" w:hAnsi="Arial" w:cs="Arial"/>
        </w:rPr>
        <w:t>de</w:t>
      </w:r>
      <w:r w:rsidR="00AD73C7" w:rsidRPr="00C92223">
        <w:rPr>
          <w:rFonts w:ascii="Arial" w:hAnsi="Arial" w:cs="Arial"/>
        </w:rPr>
        <w:t>l artículo 7, que queda redactada en los siguientes términos:</w:t>
      </w:r>
      <w:bookmarkEnd w:id="6"/>
    </w:p>
    <w:p w14:paraId="1DBEB2F9" w14:textId="486E6E59" w:rsidR="00C30DF1" w:rsidRPr="00866972" w:rsidRDefault="00AD73C7"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 </w:t>
      </w:r>
    </w:p>
    <w:p w14:paraId="708A85EC" w14:textId="3EA7CFE7" w:rsidR="00C10C8C" w:rsidRDefault="00C92223" w:rsidP="00F61AE7">
      <w:pPr>
        <w:autoSpaceDE w:val="0"/>
        <w:autoSpaceDN w:val="0"/>
        <w:adjustRightInd w:val="0"/>
        <w:spacing w:after="0" w:line="240" w:lineRule="auto"/>
        <w:jc w:val="both"/>
        <w:rPr>
          <w:rFonts w:ascii="Arial" w:hAnsi="Arial" w:cs="Arial"/>
          <w:color w:val="7030A0"/>
        </w:rPr>
      </w:pPr>
      <w:bookmarkStart w:id="7" w:name="_Hlk115428107"/>
      <w:r w:rsidRPr="00CC71DC">
        <w:rPr>
          <w:rFonts w:ascii="Arial" w:hAnsi="Arial" w:cs="Arial"/>
        </w:rPr>
        <w:t>“</w:t>
      </w:r>
      <w:r w:rsidR="00F61AE7" w:rsidRPr="00866972">
        <w:rPr>
          <w:rFonts w:ascii="Arial" w:hAnsi="Arial" w:cs="Arial"/>
        </w:rPr>
        <w:t>b)</w:t>
      </w:r>
      <w:r w:rsidR="00E93945">
        <w:rPr>
          <w:rFonts w:ascii="Arial" w:hAnsi="Arial" w:cs="Arial"/>
        </w:rPr>
        <w:t xml:space="preserve"> </w:t>
      </w:r>
      <w:r w:rsidR="002173B0" w:rsidRPr="00CC71DC">
        <w:rPr>
          <w:rFonts w:ascii="Arial" w:hAnsi="Arial" w:cs="Arial"/>
        </w:rPr>
        <w:t xml:space="preserve">Las que correspondan a personas en situación de especial vulnerabilidad, determinada por el equipo interdisciplinar de atención a la dependencia, en particular las correspondientes a personas menores de edad y mayores de noventa años de edad. </w:t>
      </w:r>
      <w:r w:rsidR="002173B0" w:rsidRPr="00CC71DC">
        <w:rPr>
          <w:rFonts w:ascii="Arial" w:hAnsi="Arial" w:cs="Arial"/>
        </w:rPr>
        <w:lastRenderedPageBreak/>
        <w:t>En este último supuesto, será de aplicación lo dispuesto en los artículos 15 a 17, especialmente en lo referente a plazos y designación de un profesional de referencia.”</w:t>
      </w:r>
      <w:r w:rsidR="00C10C8C" w:rsidRPr="00CC71DC">
        <w:rPr>
          <w:rFonts w:ascii="Arial" w:hAnsi="Arial" w:cs="Arial"/>
        </w:rPr>
        <w:t xml:space="preserve"> </w:t>
      </w:r>
    </w:p>
    <w:bookmarkEnd w:id="7"/>
    <w:p w14:paraId="13B7E62B" w14:textId="1105CCE0" w:rsidR="00BA76DF" w:rsidRPr="00866972" w:rsidRDefault="00BA76DF" w:rsidP="00F61AE7">
      <w:pPr>
        <w:autoSpaceDE w:val="0"/>
        <w:autoSpaceDN w:val="0"/>
        <w:adjustRightInd w:val="0"/>
        <w:spacing w:after="0" w:line="240" w:lineRule="auto"/>
        <w:jc w:val="both"/>
        <w:rPr>
          <w:rFonts w:ascii="Arial" w:hAnsi="Arial" w:cs="Arial"/>
          <w:color w:val="FF0000"/>
        </w:rPr>
      </w:pPr>
    </w:p>
    <w:p w14:paraId="2D3D0455" w14:textId="32D61081" w:rsidR="00EE4BE6" w:rsidRPr="00C92223" w:rsidRDefault="00EB161B" w:rsidP="00EE4BE6">
      <w:pPr>
        <w:autoSpaceDE w:val="0"/>
        <w:autoSpaceDN w:val="0"/>
        <w:adjustRightInd w:val="0"/>
        <w:spacing w:after="0" w:line="240" w:lineRule="auto"/>
        <w:jc w:val="both"/>
        <w:rPr>
          <w:rFonts w:ascii="Arial" w:hAnsi="Arial" w:cs="Arial"/>
        </w:rPr>
      </w:pPr>
      <w:bookmarkStart w:id="8" w:name="_Hlk115428194"/>
      <w:r w:rsidRPr="00C92223">
        <w:rPr>
          <w:rFonts w:ascii="Arial" w:hAnsi="Arial" w:cs="Arial"/>
        </w:rPr>
        <w:t>Cinco</w:t>
      </w:r>
      <w:r w:rsidR="00BA76DF" w:rsidRPr="00C92223">
        <w:rPr>
          <w:rFonts w:ascii="Arial" w:hAnsi="Arial" w:cs="Arial"/>
        </w:rPr>
        <w:t xml:space="preserve">. </w:t>
      </w:r>
      <w:r w:rsidR="00EE4BE6" w:rsidRPr="00C92223">
        <w:rPr>
          <w:rFonts w:ascii="Arial" w:hAnsi="Arial" w:cs="Arial"/>
        </w:rPr>
        <w:t>Se modifica el apartado primero del artículo 11 queda redactado en los siguientes términos:</w:t>
      </w:r>
    </w:p>
    <w:p w14:paraId="18DBEC00" w14:textId="77777777" w:rsidR="00EE4BE6" w:rsidRDefault="00EE4BE6" w:rsidP="00EE4BE6">
      <w:pPr>
        <w:autoSpaceDE w:val="0"/>
        <w:autoSpaceDN w:val="0"/>
        <w:adjustRightInd w:val="0"/>
        <w:spacing w:after="0" w:line="240" w:lineRule="auto"/>
        <w:jc w:val="both"/>
        <w:rPr>
          <w:rFonts w:ascii="Arial" w:hAnsi="Arial" w:cs="Arial"/>
          <w:b/>
        </w:rPr>
      </w:pPr>
    </w:p>
    <w:p w14:paraId="47F97B8A" w14:textId="4425FF16" w:rsidR="00EE4BE6" w:rsidRDefault="00C92223" w:rsidP="00EE4BE6">
      <w:pPr>
        <w:autoSpaceDE w:val="0"/>
        <w:autoSpaceDN w:val="0"/>
        <w:adjustRightInd w:val="0"/>
        <w:spacing w:after="0" w:line="240" w:lineRule="auto"/>
        <w:jc w:val="both"/>
        <w:rPr>
          <w:rFonts w:ascii="Arial" w:hAnsi="Arial" w:cs="Arial"/>
        </w:rPr>
      </w:pPr>
      <w:r w:rsidRPr="007C0820">
        <w:rPr>
          <w:rFonts w:ascii="Arial" w:hAnsi="Arial" w:cs="Arial"/>
        </w:rPr>
        <w:t>“</w:t>
      </w:r>
      <w:r w:rsidR="00EE4BE6">
        <w:rPr>
          <w:rFonts w:ascii="Arial" w:hAnsi="Arial" w:cs="Arial"/>
        </w:rPr>
        <w:t>1. Una vez reconocida la situación de dependencia a la persona interesada, se procederá a elaborar el programa individual de atención regulado en el artículo 29 de la citada Ley 39/2006, de 14 de diciembre.</w:t>
      </w:r>
    </w:p>
    <w:p w14:paraId="4905382C" w14:textId="77777777" w:rsidR="00EE4BE6" w:rsidRDefault="00EE4BE6" w:rsidP="00EE4BE6">
      <w:pPr>
        <w:autoSpaceDE w:val="0"/>
        <w:autoSpaceDN w:val="0"/>
        <w:adjustRightInd w:val="0"/>
        <w:spacing w:after="0" w:line="240" w:lineRule="auto"/>
        <w:rPr>
          <w:rFonts w:ascii="Arial" w:hAnsi="Arial" w:cs="Arial"/>
        </w:rPr>
      </w:pPr>
    </w:p>
    <w:p w14:paraId="6848BE0F" w14:textId="77777777" w:rsidR="00EE4BE6" w:rsidRDefault="00EE4BE6" w:rsidP="00EE4BE6">
      <w:pPr>
        <w:autoSpaceDE w:val="0"/>
        <w:autoSpaceDN w:val="0"/>
        <w:adjustRightInd w:val="0"/>
        <w:spacing w:after="0" w:line="240" w:lineRule="auto"/>
        <w:jc w:val="both"/>
        <w:rPr>
          <w:rFonts w:ascii="Arial" w:hAnsi="Arial" w:cs="Arial"/>
        </w:rPr>
      </w:pPr>
      <w:r>
        <w:rPr>
          <w:rFonts w:ascii="Arial" w:hAnsi="Arial" w:cs="Arial"/>
        </w:rPr>
        <w:t xml:space="preserve">En dicho programa se propondrán, de entre aquellos servicios y prestaciones contemplados en la Ley 39/2006, de 14 de diciembre, aquellos que más se adecúen a las necesidades de apoyo de la persona solicitante en función de su grado, </w:t>
      </w:r>
      <w:r w:rsidRPr="00BA5ECB">
        <w:rPr>
          <w:rFonts w:ascii="Arial" w:hAnsi="Arial" w:cs="Arial"/>
        </w:rPr>
        <w:t>sus preferencias de atención</w:t>
      </w:r>
      <w:r w:rsidRPr="00D71C4A">
        <w:rPr>
          <w:rFonts w:ascii="Arial" w:hAnsi="Arial" w:cs="Arial"/>
          <w:color w:val="FF0000"/>
        </w:rPr>
        <w:t xml:space="preserve"> </w:t>
      </w:r>
      <w:r>
        <w:rPr>
          <w:rFonts w:ascii="Arial" w:hAnsi="Arial" w:cs="Arial"/>
        </w:rPr>
        <w:t>y que sean compatibles conforme a la normativa reguladora.</w:t>
      </w:r>
    </w:p>
    <w:p w14:paraId="49B029A1" w14:textId="77777777" w:rsidR="00EE4BE6" w:rsidRDefault="00EE4BE6" w:rsidP="00EE4BE6">
      <w:pPr>
        <w:autoSpaceDE w:val="0"/>
        <w:autoSpaceDN w:val="0"/>
        <w:adjustRightInd w:val="0"/>
        <w:spacing w:after="0" w:line="240" w:lineRule="auto"/>
        <w:rPr>
          <w:rFonts w:ascii="Arial" w:hAnsi="Arial" w:cs="Arial"/>
        </w:rPr>
      </w:pPr>
    </w:p>
    <w:p w14:paraId="0639D9B6" w14:textId="34D0173A" w:rsidR="00EE4BE6" w:rsidRPr="00866972" w:rsidRDefault="00EE4BE6" w:rsidP="00EE4BE6">
      <w:pPr>
        <w:autoSpaceDE w:val="0"/>
        <w:autoSpaceDN w:val="0"/>
        <w:adjustRightInd w:val="0"/>
        <w:spacing w:after="0" w:line="240" w:lineRule="auto"/>
        <w:jc w:val="both"/>
        <w:rPr>
          <w:rFonts w:ascii="Arial" w:hAnsi="Arial" w:cs="Arial"/>
        </w:rPr>
      </w:pPr>
      <w:r w:rsidRPr="00D71C4A">
        <w:rPr>
          <w:rFonts w:ascii="Arial" w:hAnsi="Arial" w:cs="Arial"/>
        </w:rPr>
        <w:t>Una vez obtenido grado de dependencia se pondrá a disposición de la persona que resida en su domicilio y así lo desee, el servicio de teleasistencia con independencia de otras prestaciones o servicios que puedan serle reconocidos en el Programa Individual de Atención</w:t>
      </w:r>
      <w:r w:rsidRPr="00C26D5E">
        <w:rPr>
          <w:rFonts w:ascii="Arial" w:hAnsi="Arial" w:cs="Arial"/>
        </w:rPr>
        <w:t>.</w:t>
      </w:r>
      <w:r w:rsidR="00C92223" w:rsidRPr="00C26D5E">
        <w:rPr>
          <w:rFonts w:ascii="Arial" w:hAnsi="Arial" w:cs="Arial"/>
        </w:rPr>
        <w:t>”</w:t>
      </w:r>
    </w:p>
    <w:bookmarkEnd w:id="8"/>
    <w:p w14:paraId="7461D4E2" w14:textId="77777777" w:rsidR="00EE4BE6" w:rsidRDefault="00EE4BE6" w:rsidP="00EE4BE6">
      <w:pPr>
        <w:autoSpaceDE w:val="0"/>
        <w:autoSpaceDN w:val="0"/>
        <w:adjustRightInd w:val="0"/>
        <w:spacing w:after="0" w:line="240" w:lineRule="auto"/>
        <w:jc w:val="both"/>
        <w:rPr>
          <w:rFonts w:ascii="Arial" w:hAnsi="Arial" w:cs="Arial"/>
          <w:b/>
        </w:rPr>
      </w:pPr>
    </w:p>
    <w:p w14:paraId="1B013748" w14:textId="476979CF" w:rsidR="00CF68ED" w:rsidRPr="00C92223" w:rsidRDefault="00EB161B" w:rsidP="005922F1">
      <w:pPr>
        <w:autoSpaceDE w:val="0"/>
        <w:autoSpaceDN w:val="0"/>
        <w:adjustRightInd w:val="0"/>
        <w:spacing w:after="0" w:line="240" w:lineRule="auto"/>
        <w:jc w:val="both"/>
        <w:rPr>
          <w:rFonts w:ascii="Arial" w:hAnsi="Arial" w:cs="Arial"/>
        </w:rPr>
      </w:pPr>
      <w:bookmarkStart w:id="9" w:name="_Hlk115429989"/>
      <w:r w:rsidRPr="00C92223">
        <w:rPr>
          <w:rFonts w:ascii="Arial" w:hAnsi="Arial" w:cs="Arial"/>
        </w:rPr>
        <w:t>Seis</w:t>
      </w:r>
      <w:r w:rsidR="008263B9" w:rsidRPr="00C92223">
        <w:rPr>
          <w:rFonts w:ascii="Arial" w:hAnsi="Arial" w:cs="Arial"/>
        </w:rPr>
        <w:t xml:space="preserve">. </w:t>
      </w:r>
      <w:r w:rsidR="009400B0" w:rsidRPr="00C92223">
        <w:rPr>
          <w:rFonts w:ascii="Arial" w:hAnsi="Arial" w:cs="Arial"/>
        </w:rPr>
        <w:t xml:space="preserve">Se </w:t>
      </w:r>
      <w:r w:rsidR="00796806" w:rsidRPr="00C92223">
        <w:rPr>
          <w:rFonts w:ascii="Arial" w:hAnsi="Arial" w:cs="Arial"/>
        </w:rPr>
        <w:t xml:space="preserve">añade </w:t>
      </w:r>
      <w:r w:rsidR="00D04816" w:rsidRPr="00C92223">
        <w:rPr>
          <w:rFonts w:ascii="Arial" w:hAnsi="Arial" w:cs="Arial"/>
        </w:rPr>
        <w:t>un</w:t>
      </w:r>
      <w:r w:rsidR="00796806" w:rsidRPr="00C92223">
        <w:rPr>
          <w:rFonts w:ascii="Arial" w:hAnsi="Arial" w:cs="Arial"/>
        </w:rPr>
        <w:t xml:space="preserve"> nuevo apartado número 2</w:t>
      </w:r>
      <w:r w:rsidR="00D04816" w:rsidRPr="00C92223">
        <w:rPr>
          <w:rFonts w:ascii="Arial" w:hAnsi="Arial" w:cs="Arial"/>
        </w:rPr>
        <w:t xml:space="preserve"> </w:t>
      </w:r>
      <w:r w:rsidR="00796806" w:rsidRPr="00C92223">
        <w:rPr>
          <w:rFonts w:ascii="Arial" w:hAnsi="Arial" w:cs="Arial"/>
        </w:rPr>
        <w:t>en</w:t>
      </w:r>
      <w:r w:rsidR="009400B0" w:rsidRPr="00C92223">
        <w:rPr>
          <w:rFonts w:ascii="Arial" w:hAnsi="Arial" w:cs="Arial"/>
        </w:rPr>
        <w:t xml:space="preserve"> el artículo 14 </w:t>
      </w:r>
      <w:r w:rsidR="00D04816" w:rsidRPr="00C92223">
        <w:rPr>
          <w:rFonts w:ascii="Arial" w:hAnsi="Arial" w:cs="Arial"/>
        </w:rPr>
        <w:t>con la siguiente redacción</w:t>
      </w:r>
      <w:r w:rsidR="009400B0" w:rsidRPr="00C92223">
        <w:rPr>
          <w:rFonts w:ascii="Arial" w:hAnsi="Arial" w:cs="Arial"/>
        </w:rPr>
        <w:t>:</w:t>
      </w:r>
    </w:p>
    <w:p w14:paraId="5744BB14" w14:textId="77777777" w:rsidR="009400B0" w:rsidRPr="00866972" w:rsidRDefault="009400B0" w:rsidP="005922F1">
      <w:pPr>
        <w:autoSpaceDE w:val="0"/>
        <w:autoSpaceDN w:val="0"/>
        <w:adjustRightInd w:val="0"/>
        <w:spacing w:after="0" w:line="240" w:lineRule="auto"/>
        <w:jc w:val="both"/>
        <w:rPr>
          <w:rFonts w:ascii="Arial" w:hAnsi="Arial" w:cs="Arial"/>
        </w:rPr>
      </w:pPr>
    </w:p>
    <w:p w14:paraId="1319D975" w14:textId="610FB41E" w:rsidR="009400B0" w:rsidRPr="00866972" w:rsidRDefault="00C92223" w:rsidP="00F61AE7">
      <w:pPr>
        <w:autoSpaceDE w:val="0"/>
        <w:autoSpaceDN w:val="0"/>
        <w:adjustRightInd w:val="0"/>
        <w:spacing w:after="0" w:line="240" w:lineRule="auto"/>
        <w:jc w:val="both"/>
        <w:rPr>
          <w:rFonts w:ascii="Arial" w:hAnsi="Arial" w:cs="Arial"/>
        </w:rPr>
      </w:pPr>
      <w:r w:rsidRPr="00C26D5E">
        <w:rPr>
          <w:rFonts w:ascii="Arial" w:hAnsi="Arial" w:cs="Arial"/>
        </w:rPr>
        <w:t>“</w:t>
      </w:r>
      <w:r w:rsidR="009400B0" w:rsidRPr="00866972">
        <w:rPr>
          <w:rFonts w:ascii="Arial" w:hAnsi="Arial" w:cs="Arial"/>
        </w:rPr>
        <w:t xml:space="preserve">2. La </w:t>
      </w:r>
      <w:r w:rsidR="009400B0" w:rsidRPr="00BA5ECB">
        <w:rPr>
          <w:rFonts w:ascii="Arial" w:hAnsi="Arial" w:cs="Arial"/>
        </w:rPr>
        <w:t xml:space="preserve">resolución del programa individual de atención podrá emitirse de forma directa </w:t>
      </w:r>
      <w:r w:rsidR="009400B0" w:rsidRPr="00866972">
        <w:rPr>
          <w:rFonts w:ascii="Arial" w:hAnsi="Arial" w:cs="Arial"/>
        </w:rPr>
        <w:t>en los siguientes supuestos:</w:t>
      </w:r>
    </w:p>
    <w:p w14:paraId="240FC1DC" w14:textId="0B8CEA1E" w:rsidR="009400B0" w:rsidRPr="00866972" w:rsidRDefault="009400B0" w:rsidP="00F61AE7">
      <w:pPr>
        <w:autoSpaceDE w:val="0"/>
        <w:autoSpaceDN w:val="0"/>
        <w:adjustRightInd w:val="0"/>
        <w:spacing w:after="0" w:line="240" w:lineRule="auto"/>
        <w:jc w:val="both"/>
        <w:rPr>
          <w:rFonts w:ascii="Arial" w:hAnsi="Arial" w:cs="Arial"/>
        </w:rPr>
      </w:pPr>
    </w:p>
    <w:p w14:paraId="37FE4888" w14:textId="7F893421" w:rsidR="009400B0" w:rsidRPr="00866972" w:rsidRDefault="009400B0"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a) Cuando se reconozcan servicios o prestaciones del SAAD que ya viene disfrutando la persona interesada, sin perjuicio de que se puedan incorporar servicios o prestaciones adicionales. </w:t>
      </w:r>
    </w:p>
    <w:p w14:paraId="4DA1DC8F" w14:textId="31A87F42" w:rsidR="009400B0" w:rsidRPr="00866972" w:rsidRDefault="009400B0" w:rsidP="00F61AE7">
      <w:pPr>
        <w:autoSpaceDE w:val="0"/>
        <w:autoSpaceDN w:val="0"/>
        <w:adjustRightInd w:val="0"/>
        <w:spacing w:after="0" w:line="240" w:lineRule="auto"/>
        <w:jc w:val="both"/>
        <w:rPr>
          <w:rFonts w:ascii="Arial" w:hAnsi="Arial" w:cs="Arial"/>
        </w:rPr>
      </w:pPr>
    </w:p>
    <w:p w14:paraId="2826E444" w14:textId="523398CC" w:rsidR="009400B0" w:rsidRDefault="009400B0"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b) En el caso de que la valoración </w:t>
      </w:r>
      <w:r w:rsidR="002B2D07">
        <w:rPr>
          <w:rFonts w:ascii="Arial" w:hAnsi="Arial" w:cs="Arial"/>
        </w:rPr>
        <w:t>del equipo interdisciplinar de atención</w:t>
      </w:r>
      <w:r w:rsidRPr="00866972">
        <w:rPr>
          <w:rFonts w:ascii="Arial" w:hAnsi="Arial" w:cs="Arial"/>
        </w:rPr>
        <w:t xml:space="preserve"> coincida con las preferencias de atención manifestada por la persona durante la tramitación del procedimiento y se</w:t>
      </w:r>
      <w:r w:rsidR="00666434">
        <w:rPr>
          <w:rFonts w:ascii="Arial" w:hAnsi="Arial" w:cs="Arial"/>
        </w:rPr>
        <w:t xml:space="preserve"> disponga de tod</w:t>
      </w:r>
      <w:r w:rsidR="00BA5ECB">
        <w:rPr>
          <w:rFonts w:ascii="Arial" w:hAnsi="Arial" w:cs="Arial"/>
        </w:rPr>
        <w:t>a</w:t>
      </w:r>
      <w:r w:rsidR="00666434">
        <w:rPr>
          <w:rFonts w:ascii="Arial" w:hAnsi="Arial" w:cs="Arial"/>
        </w:rPr>
        <w:t xml:space="preserve"> la documentación necesaria aportada por la persona</w:t>
      </w:r>
      <w:r w:rsidRPr="00C26D5E">
        <w:rPr>
          <w:rFonts w:ascii="Arial" w:hAnsi="Arial" w:cs="Arial"/>
        </w:rPr>
        <w:t>.</w:t>
      </w:r>
      <w:r w:rsidR="00C92223" w:rsidRPr="00C26D5E">
        <w:rPr>
          <w:rFonts w:ascii="Arial" w:hAnsi="Arial" w:cs="Arial"/>
        </w:rPr>
        <w:t>”</w:t>
      </w:r>
    </w:p>
    <w:p w14:paraId="47800969" w14:textId="15F5E121" w:rsidR="00D04816" w:rsidRDefault="00D04816" w:rsidP="00F61AE7">
      <w:pPr>
        <w:autoSpaceDE w:val="0"/>
        <w:autoSpaceDN w:val="0"/>
        <w:adjustRightInd w:val="0"/>
        <w:spacing w:after="0" w:line="240" w:lineRule="auto"/>
        <w:jc w:val="both"/>
        <w:rPr>
          <w:rFonts w:ascii="Arial" w:hAnsi="Arial" w:cs="Arial"/>
        </w:rPr>
      </w:pPr>
    </w:p>
    <w:p w14:paraId="3AAD6883" w14:textId="53E4CBBB" w:rsidR="00796806" w:rsidRPr="00C92223" w:rsidRDefault="00796806" w:rsidP="00F61AE7">
      <w:pPr>
        <w:autoSpaceDE w:val="0"/>
        <w:autoSpaceDN w:val="0"/>
        <w:adjustRightInd w:val="0"/>
        <w:spacing w:after="0" w:line="240" w:lineRule="auto"/>
        <w:jc w:val="both"/>
        <w:rPr>
          <w:rFonts w:ascii="Arial" w:hAnsi="Arial" w:cs="Arial"/>
        </w:rPr>
      </w:pPr>
      <w:bookmarkStart w:id="10" w:name="_Hlk115430107"/>
      <w:bookmarkEnd w:id="9"/>
      <w:r w:rsidRPr="00C92223">
        <w:rPr>
          <w:rFonts w:ascii="Arial" w:hAnsi="Arial" w:cs="Arial"/>
        </w:rPr>
        <w:t xml:space="preserve">Se renumeran los apartados 2, 3 y 4 del artículo 14 pasando a numerarse como </w:t>
      </w:r>
      <w:r w:rsidR="00D04816" w:rsidRPr="00C92223">
        <w:rPr>
          <w:rFonts w:ascii="Arial" w:hAnsi="Arial" w:cs="Arial"/>
        </w:rPr>
        <w:t>3</w:t>
      </w:r>
      <w:r w:rsidRPr="00C92223">
        <w:rPr>
          <w:rFonts w:ascii="Arial" w:hAnsi="Arial" w:cs="Arial"/>
        </w:rPr>
        <w:t xml:space="preserve">, </w:t>
      </w:r>
      <w:r w:rsidR="00D04816" w:rsidRPr="00C92223">
        <w:rPr>
          <w:rFonts w:ascii="Arial" w:hAnsi="Arial" w:cs="Arial"/>
        </w:rPr>
        <w:t>4</w:t>
      </w:r>
      <w:r w:rsidRPr="00C92223">
        <w:rPr>
          <w:rFonts w:ascii="Arial" w:hAnsi="Arial" w:cs="Arial"/>
        </w:rPr>
        <w:t xml:space="preserve"> y </w:t>
      </w:r>
      <w:r w:rsidR="00D04816" w:rsidRPr="00C92223">
        <w:rPr>
          <w:rFonts w:ascii="Arial" w:hAnsi="Arial" w:cs="Arial"/>
        </w:rPr>
        <w:t>5</w:t>
      </w:r>
      <w:r w:rsidR="00BC5B13" w:rsidRPr="00C92223">
        <w:rPr>
          <w:rFonts w:ascii="Arial" w:hAnsi="Arial" w:cs="Arial"/>
        </w:rPr>
        <w:t>, respectivamente</w:t>
      </w:r>
      <w:r w:rsidRPr="00C92223">
        <w:rPr>
          <w:rFonts w:ascii="Arial" w:hAnsi="Arial" w:cs="Arial"/>
        </w:rPr>
        <w:t xml:space="preserve">. </w:t>
      </w:r>
    </w:p>
    <w:bookmarkEnd w:id="10"/>
    <w:p w14:paraId="00280236" w14:textId="77777777" w:rsidR="005C55B2" w:rsidRPr="00444189" w:rsidRDefault="005C55B2" w:rsidP="00F61AE7">
      <w:pPr>
        <w:autoSpaceDE w:val="0"/>
        <w:autoSpaceDN w:val="0"/>
        <w:adjustRightInd w:val="0"/>
        <w:spacing w:after="0" w:line="240" w:lineRule="auto"/>
        <w:jc w:val="both"/>
        <w:rPr>
          <w:rFonts w:ascii="Arial" w:hAnsi="Arial" w:cs="Arial"/>
        </w:rPr>
      </w:pPr>
    </w:p>
    <w:p w14:paraId="45D349FA" w14:textId="07360ADE" w:rsidR="00851679" w:rsidRPr="00C92223" w:rsidRDefault="00D303C7" w:rsidP="00F61AE7">
      <w:pPr>
        <w:autoSpaceDE w:val="0"/>
        <w:autoSpaceDN w:val="0"/>
        <w:adjustRightInd w:val="0"/>
        <w:spacing w:after="0" w:line="240" w:lineRule="auto"/>
        <w:jc w:val="both"/>
        <w:rPr>
          <w:rFonts w:ascii="Arial" w:hAnsi="Arial" w:cs="Arial"/>
        </w:rPr>
      </w:pPr>
      <w:bookmarkStart w:id="11" w:name="_Hlk115430373"/>
      <w:r w:rsidRPr="00C92223">
        <w:rPr>
          <w:rFonts w:ascii="Arial" w:hAnsi="Arial" w:cs="Arial"/>
        </w:rPr>
        <w:t>Siete</w:t>
      </w:r>
      <w:r w:rsidR="002B2D07" w:rsidRPr="00C92223">
        <w:rPr>
          <w:rFonts w:ascii="Arial" w:hAnsi="Arial" w:cs="Arial"/>
        </w:rPr>
        <w:t xml:space="preserve">. </w:t>
      </w:r>
      <w:r w:rsidR="00C1107A" w:rsidRPr="00C92223">
        <w:rPr>
          <w:rFonts w:ascii="Arial" w:hAnsi="Arial" w:cs="Arial"/>
        </w:rPr>
        <w:t>E</w:t>
      </w:r>
      <w:r w:rsidR="009559A4" w:rsidRPr="00C92223">
        <w:rPr>
          <w:rFonts w:ascii="Arial" w:hAnsi="Arial" w:cs="Arial"/>
        </w:rPr>
        <w:t>l</w:t>
      </w:r>
      <w:r w:rsidR="00851679" w:rsidRPr="00C92223">
        <w:rPr>
          <w:rFonts w:ascii="Arial" w:hAnsi="Arial" w:cs="Arial"/>
        </w:rPr>
        <w:t xml:space="preserve"> artículo 19 queda redactado en los siguientes términos:</w:t>
      </w:r>
    </w:p>
    <w:p w14:paraId="286CEA5D" w14:textId="77777777" w:rsidR="00851679" w:rsidRPr="00866972" w:rsidRDefault="00851679" w:rsidP="00F61AE7">
      <w:pPr>
        <w:autoSpaceDE w:val="0"/>
        <w:autoSpaceDN w:val="0"/>
        <w:adjustRightInd w:val="0"/>
        <w:spacing w:after="0" w:line="240" w:lineRule="auto"/>
        <w:jc w:val="both"/>
        <w:rPr>
          <w:rFonts w:ascii="Arial" w:hAnsi="Arial" w:cs="Arial"/>
        </w:rPr>
      </w:pPr>
    </w:p>
    <w:p w14:paraId="39416336" w14:textId="5008D534" w:rsidR="003B130D" w:rsidRPr="00651663" w:rsidRDefault="00C92223" w:rsidP="003B130D">
      <w:pPr>
        <w:autoSpaceDE w:val="0"/>
        <w:autoSpaceDN w:val="0"/>
        <w:adjustRightInd w:val="0"/>
        <w:spacing w:after="0" w:line="240" w:lineRule="auto"/>
        <w:jc w:val="both"/>
        <w:rPr>
          <w:rFonts w:ascii="Arial" w:hAnsi="Arial" w:cs="Arial"/>
        </w:rPr>
      </w:pPr>
      <w:r w:rsidRPr="00C26D5E">
        <w:rPr>
          <w:rFonts w:ascii="Arial" w:hAnsi="Arial" w:cs="Arial"/>
        </w:rPr>
        <w:t>“</w:t>
      </w:r>
      <w:r w:rsidR="003B130D" w:rsidRPr="00651663">
        <w:rPr>
          <w:rFonts w:ascii="Arial" w:hAnsi="Arial" w:cs="Arial"/>
        </w:rPr>
        <w:t>Artículo 19. Revisión del Programa Individual de Atención.</w:t>
      </w:r>
    </w:p>
    <w:p w14:paraId="1C87F293" w14:textId="77777777" w:rsidR="003B130D" w:rsidRPr="00651663" w:rsidRDefault="003B130D" w:rsidP="003B130D">
      <w:pPr>
        <w:autoSpaceDE w:val="0"/>
        <w:autoSpaceDN w:val="0"/>
        <w:adjustRightInd w:val="0"/>
        <w:spacing w:after="0" w:line="240" w:lineRule="auto"/>
        <w:jc w:val="both"/>
        <w:rPr>
          <w:rFonts w:ascii="Arial" w:hAnsi="Arial" w:cs="Arial"/>
        </w:rPr>
      </w:pPr>
    </w:p>
    <w:p w14:paraId="2671B0B8" w14:textId="77777777" w:rsidR="003B130D" w:rsidRPr="00651663"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1. El programa individual de atención podrá revisarse:</w:t>
      </w:r>
    </w:p>
    <w:p w14:paraId="729548F9" w14:textId="0325B42E" w:rsidR="003B130D"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a) A instancia de la persona interesada</w:t>
      </w:r>
      <w:r w:rsidR="005A0330" w:rsidRPr="00651663">
        <w:rPr>
          <w:rFonts w:ascii="Arial" w:hAnsi="Arial" w:cs="Arial"/>
        </w:rPr>
        <w:t xml:space="preserve"> o de sus </w:t>
      </w:r>
      <w:r w:rsidRPr="00651663">
        <w:rPr>
          <w:rFonts w:ascii="Arial" w:hAnsi="Arial" w:cs="Arial"/>
        </w:rPr>
        <w:t>representante</w:t>
      </w:r>
      <w:r w:rsidR="005A0330" w:rsidRPr="00651663">
        <w:rPr>
          <w:rFonts w:ascii="Arial" w:hAnsi="Arial" w:cs="Arial"/>
        </w:rPr>
        <w:t>s</w:t>
      </w:r>
      <w:r w:rsidR="00E93945">
        <w:rPr>
          <w:rFonts w:ascii="Arial" w:hAnsi="Arial" w:cs="Arial"/>
        </w:rPr>
        <w:t xml:space="preserve"> </w:t>
      </w:r>
      <w:r w:rsidR="00E93945" w:rsidRPr="00CC71DC">
        <w:rPr>
          <w:rFonts w:ascii="Arial" w:hAnsi="Arial" w:cs="Arial"/>
        </w:rPr>
        <w:t>o guardador de hecho</w:t>
      </w:r>
      <w:r w:rsidRPr="00CC71DC">
        <w:rPr>
          <w:rFonts w:ascii="Arial" w:hAnsi="Arial" w:cs="Arial"/>
        </w:rPr>
        <w:t xml:space="preserve">. </w:t>
      </w:r>
    </w:p>
    <w:p w14:paraId="04CD2431" w14:textId="4CF22C9D" w:rsidR="00C10C8C" w:rsidRDefault="00C10C8C" w:rsidP="003B130D">
      <w:pPr>
        <w:autoSpaceDE w:val="0"/>
        <w:autoSpaceDN w:val="0"/>
        <w:adjustRightInd w:val="0"/>
        <w:spacing w:after="0" w:line="240" w:lineRule="auto"/>
        <w:jc w:val="both"/>
        <w:rPr>
          <w:rFonts w:ascii="Arial" w:hAnsi="Arial" w:cs="Arial"/>
        </w:rPr>
      </w:pPr>
    </w:p>
    <w:p w14:paraId="641D7942" w14:textId="77777777" w:rsidR="003B130D" w:rsidRPr="00651663"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b) De oficio por el órgano que lo hubiese aprobado.</w:t>
      </w:r>
    </w:p>
    <w:p w14:paraId="59C1BC1B" w14:textId="77777777" w:rsidR="003B130D" w:rsidRPr="00651663" w:rsidRDefault="003B130D" w:rsidP="003B130D">
      <w:pPr>
        <w:autoSpaceDE w:val="0"/>
        <w:autoSpaceDN w:val="0"/>
        <w:adjustRightInd w:val="0"/>
        <w:spacing w:after="0" w:line="240" w:lineRule="auto"/>
        <w:jc w:val="both"/>
        <w:rPr>
          <w:rFonts w:ascii="Arial" w:hAnsi="Arial" w:cs="Arial"/>
        </w:rPr>
      </w:pPr>
    </w:p>
    <w:p w14:paraId="7465ABAB" w14:textId="58BD28DB" w:rsidR="005A0330" w:rsidRPr="00651663"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 xml:space="preserve">2. </w:t>
      </w:r>
      <w:r w:rsidR="005A0330" w:rsidRPr="00651663">
        <w:rPr>
          <w:rFonts w:ascii="Arial" w:hAnsi="Arial" w:cs="Arial"/>
        </w:rPr>
        <w:t>E</w:t>
      </w:r>
      <w:r w:rsidRPr="00651663">
        <w:rPr>
          <w:rFonts w:ascii="Arial" w:hAnsi="Arial" w:cs="Arial"/>
        </w:rPr>
        <w:t>l programa individual de atención</w:t>
      </w:r>
      <w:r w:rsidR="005A0330" w:rsidRPr="00651663">
        <w:rPr>
          <w:rFonts w:ascii="Arial" w:hAnsi="Arial" w:cs="Arial"/>
        </w:rPr>
        <w:t xml:space="preserve"> podrá revisarse de oficio</w:t>
      </w:r>
      <w:r w:rsidRPr="00651663">
        <w:rPr>
          <w:rFonts w:ascii="Arial" w:hAnsi="Arial" w:cs="Arial"/>
        </w:rPr>
        <w:t xml:space="preserve"> </w:t>
      </w:r>
      <w:r w:rsidR="005A0330" w:rsidRPr="00651663">
        <w:rPr>
          <w:rFonts w:ascii="Arial" w:hAnsi="Arial" w:cs="Arial"/>
        </w:rPr>
        <w:t>en los siguientes casos:</w:t>
      </w:r>
    </w:p>
    <w:p w14:paraId="3AC5D28E" w14:textId="77777777" w:rsidR="005A0330" w:rsidRPr="00651663" w:rsidRDefault="005A0330" w:rsidP="003B130D">
      <w:pPr>
        <w:autoSpaceDE w:val="0"/>
        <w:autoSpaceDN w:val="0"/>
        <w:adjustRightInd w:val="0"/>
        <w:spacing w:after="0" w:line="240" w:lineRule="auto"/>
        <w:jc w:val="both"/>
        <w:rPr>
          <w:rFonts w:ascii="Arial" w:hAnsi="Arial" w:cs="Arial"/>
        </w:rPr>
      </w:pPr>
    </w:p>
    <w:p w14:paraId="10D0DAF4" w14:textId="35B86B0E" w:rsidR="005A0330" w:rsidRPr="00651663" w:rsidRDefault="005A0330" w:rsidP="003B130D">
      <w:pPr>
        <w:autoSpaceDE w:val="0"/>
        <w:autoSpaceDN w:val="0"/>
        <w:adjustRightInd w:val="0"/>
        <w:spacing w:after="0" w:line="240" w:lineRule="auto"/>
        <w:jc w:val="both"/>
        <w:rPr>
          <w:rFonts w:ascii="Arial" w:hAnsi="Arial" w:cs="Arial"/>
        </w:rPr>
      </w:pPr>
      <w:r w:rsidRPr="00EC267B">
        <w:rPr>
          <w:rFonts w:ascii="Arial" w:hAnsi="Arial" w:cs="Arial"/>
        </w:rPr>
        <w:t xml:space="preserve">a) Con motivo del </w:t>
      </w:r>
      <w:r w:rsidR="003B130D" w:rsidRPr="00EC267B">
        <w:rPr>
          <w:rFonts w:ascii="Arial" w:hAnsi="Arial" w:cs="Arial"/>
        </w:rPr>
        <w:t>cambio de residencia desde otra Comunidad Autónoma</w:t>
      </w:r>
      <w:r w:rsidRPr="00EC267B">
        <w:rPr>
          <w:rFonts w:ascii="Arial" w:hAnsi="Arial" w:cs="Arial"/>
        </w:rPr>
        <w:t>.</w:t>
      </w:r>
    </w:p>
    <w:p w14:paraId="785A3D8F" w14:textId="25833188" w:rsidR="003B130D" w:rsidRPr="00651663" w:rsidRDefault="005A0330" w:rsidP="003B130D">
      <w:pPr>
        <w:autoSpaceDE w:val="0"/>
        <w:autoSpaceDN w:val="0"/>
        <w:adjustRightInd w:val="0"/>
        <w:spacing w:after="0" w:line="240" w:lineRule="auto"/>
        <w:jc w:val="both"/>
        <w:rPr>
          <w:rFonts w:ascii="Arial" w:hAnsi="Arial" w:cs="Arial"/>
        </w:rPr>
      </w:pPr>
      <w:r w:rsidRPr="00651663">
        <w:rPr>
          <w:rFonts w:ascii="Arial" w:hAnsi="Arial" w:cs="Arial"/>
        </w:rPr>
        <w:t>b) C</w:t>
      </w:r>
      <w:r w:rsidR="003B130D" w:rsidRPr="00651663">
        <w:rPr>
          <w:rFonts w:ascii="Arial" w:hAnsi="Arial" w:cs="Arial"/>
        </w:rPr>
        <w:t>uando se produzca una revisión de la situación de dependencia que implique un cambio de la misma y éste pudiese conllevar una modificación en los servicios o prestaciones reconocidas.</w:t>
      </w:r>
    </w:p>
    <w:p w14:paraId="4FDCCEC8" w14:textId="53093BAB" w:rsidR="003B130D" w:rsidRDefault="005A0330" w:rsidP="003B130D">
      <w:pPr>
        <w:autoSpaceDE w:val="0"/>
        <w:autoSpaceDN w:val="0"/>
        <w:adjustRightInd w:val="0"/>
        <w:spacing w:after="0" w:line="240" w:lineRule="auto"/>
        <w:jc w:val="both"/>
        <w:rPr>
          <w:rFonts w:ascii="Arial" w:hAnsi="Arial" w:cs="Arial"/>
        </w:rPr>
      </w:pPr>
      <w:r w:rsidRPr="00651663">
        <w:rPr>
          <w:rFonts w:ascii="Arial" w:hAnsi="Arial" w:cs="Arial"/>
        </w:rPr>
        <w:t>c</w:t>
      </w:r>
      <w:r w:rsidR="003B130D" w:rsidRPr="00651663">
        <w:rPr>
          <w:rFonts w:ascii="Arial" w:hAnsi="Arial" w:cs="Arial"/>
        </w:rPr>
        <w:t xml:space="preserve">) Variación de alguno de los requisitos </w:t>
      </w:r>
      <w:r w:rsidR="00E93945" w:rsidRPr="0083397E">
        <w:rPr>
          <w:rFonts w:ascii="Arial" w:hAnsi="Arial" w:cs="Arial"/>
        </w:rPr>
        <w:t xml:space="preserve">o condiciones </w:t>
      </w:r>
      <w:r w:rsidR="003B130D" w:rsidRPr="00651663">
        <w:rPr>
          <w:rFonts w:ascii="Arial" w:hAnsi="Arial" w:cs="Arial"/>
        </w:rPr>
        <w:t xml:space="preserve">establecidos para </w:t>
      </w:r>
      <w:r w:rsidRPr="00651663">
        <w:rPr>
          <w:rFonts w:ascii="Arial" w:hAnsi="Arial" w:cs="Arial"/>
        </w:rPr>
        <w:t>el</w:t>
      </w:r>
      <w:r w:rsidR="003B130D" w:rsidRPr="00651663">
        <w:rPr>
          <w:rFonts w:ascii="Arial" w:hAnsi="Arial" w:cs="Arial"/>
        </w:rPr>
        <w:t xml:space="preserve"> reconocimiento</w:t>
      </w:r>
      <w:r w:rsidRPr="00651663">
        <w:rPr>
          <w:rFonts w:ascii="Arial" w:hAnsi="Arial" w:cs="Arial"/>
        </w:rPr>
        <w:t xml:space="preserve"> de los servicios o prestaciones incluidos</w:t>
      </w:r>
      <w:r w:rsidR="003B130D" w:rsidRPr="00651663">
        <w:rPr>
          <w:rFonts w:ascii="Arial" w:hAnsi="Arial" w:cs="Arial"/>
        </w:rPr>
        <w:t>.</w:t>
      </w:r>
    </w:p>
    <w:p w14:paraId="64F5B202" w14:textId="4C326BC2" w:rsidR="003B130D" w:rsidRPr="0083397E" w:rsidRDefault="00476304" w:rsidP="003B130D">
      <w:pPr>
        <w:autoSpaceDE w:val="0"/>
        <w:autoSpaceDN w:val="0"/>
        <w:adjustRightInd w:val="0"/>
        <w:spacing w:after="0" w:line="240" w:lineRule="auto"/>
        <w:jc w:val="both"/>
        <w:rPr>
          <w:rFonts w:ascii="Arial" w:hAnsi="Arial" w:cs="Arial"/>
        </w:rPr>
      </w:pPr>
      <w:r w:rsidRPr="0083397E">
        <w:rPr>
          <w:rFonts w:ascii="Arial" w:hAnsi="Arial" w:cs="Arial"/>
        </w:rPr>
        <w:lastRenderedPageBreak/>
        <w:t>d</w:t>
      </w:r>
      <w:r w:rsidR="003B130D" w:rsidRPr="0083397E">
        <w:rPr>
          <w:rFonts w:ascii="Arial" w:hAnsi="Arial" w:cs="Arial"/>
        </w:rPr>
        <w:t>) Incumplimiento de las obligaciones de la persona beneficiaria establecidas en la Ley 39/2006, de 14 de diciembre.</w:t>
      </w:r>
    </w:p>
    <w:p w14:paraId="684B3F15" w14:textId="3E9BEF5E" w:rsidR="00A333D0" w:rsidRPr="007C0820" w:rsidRDefault="00A333D0" w:rsidP="00A333D0">
      <w:pPr>
        <w:autoSpaceDE w:val="0"/>
        <w:autoSpaceDN w:val="0"/>
        <w:adjustRightInd w:val="0"/>
        <w:spacing w:after="0" w:line="240" w:lineRule="auto"/>
        <w:jc w:val="both"/>
        <w:rPr>
          <w:rFonts w:ascii="Arial" w:hAnsi="Arial" w:cs="Arial"/>
        </w:rPr>
      </w:pPr>
      <w:r w:rsidRPr="007C0820">
        <w:rPr>
          <w:rFonts w:ascii="Arial" w:hAnsi="Arial" w:cs="Arial"/>
        </w:rPr>
        <w:t>e) Disponer la persona de servicios no contemplados inicialmente en el programa individual de atención o disponibilidad en la red pública del servicio solicitado cuando la prestación reconocida fuera la prestación económica vinculada al servicio.</w:t>
      </w:r>
    </w:p>
    <w:p w14:paraId="552F129C" w14:textId="77777777" w:rsidR="00D41245" w:rsidRPr="00651663" w:rsidRDefault="00D41245" w:rsidP="003B130D">
      <w:pPr>
        <w:autoSpaceDE w:val="0"/>
        <w:autoSpaceDN w:val="0"/>
        <w:adjustRightInd w:val="0"/>
        <w:spacing w:after="0" w:line="240" w:lineRule="auto"/>
        <w:jc w:val="both"/>
        <w:rPr>
          <w:rFonts w:ascii="Arial" w:hAnsi="Arial" w:cs="Arial"/>
        </w:rPr>
      </w:pPr>
    </w:p>
    <w:p w14:paraId="525A31F3" w14:textId="6858E906" w:rsidR="001A3476" w:rsidRPr="00651663" w:rsidRDefault="00476304" w:rsidP="003B130D">
      <w:pPr>
        <w:autoSpaceDE w:val="0"/>
        <w:autoSpaceDN w:val="0"/>
        <w:adjustRightInd w:val="0"/>
        <w:spacing w:after="0" w:line="240" w:lineRule="auto"/>
        <w:jc w:val="both"/>
        <w:rPr>
          <w:rFonts w:ascii="Arial" w:hAnsi="Arial" w:cs="Arial"/>
        </w:rPr>
      </w:pPr>
      <w:r w:rsidRPr="00651663">
        <w:rPr>
          <w:rFonts w:ascii="Arial" w:hAnsi="Arial" w:cs="Arial"/>
        </w:rPr>
        <w:t>3</w:t>
      </w:r>
      <w:r w:rsidR="003B130D" w:rsidRPr="00651663">
        <w:rPr>
          <w:rFonts w:ascii="Arial" w:hAnsi="Arial" w:cs="Arial"/>
        </w:rPr>
        <w:t>.</w:t>
      </w:r>
      <w:r w:rsidR="001A3476" w:rsidRPr="00651663">
        <w:rPr>
          <w:rFonts w:ascii="Arial" w:hAnsi="Arial" w:cs="Arial"/>
        </w:rPr>
        <w:t xml:space="preserve"> En aquellos casos en los que la persona cambie de grado reconocido y mantenga el servicio o prestación que tenía reconocidos inicialmente se procederá a la actualización, en su caso, de las intensidades del servicio o cuantías económicas de la prestación</w:t>
      </w:r>
    </w:p>
    <w:p w14:paraId="1B332048" w14:textId="77777777" w:rsidR="001A3476" w:rsidRPr="00651663" w:rsidRDefault="001A3476" w:rsidP="003B130D">
      <w:pPr>
        <w:autoSpaceDE w:val="0"/>
        <w:autoSpaceDN w:val="0"/>
        <w:adjustRightInd w:val="0"/>
        <w:spacing w:after="0" w:line="240" w:lineRule="auto"/>
        <w:jc w:val="both"/>
        <w:rPr>
          <w:rFonts w:ascii="Arial" w:hAnsi="Arial" w:cs="Arial"/>
        </w:rPr>
      </w:pPr>
    </w:p>
    <w:p w14:paraId="4C72EBF2" w14:textId="63A23400" w:rsidR="00476304" w:rsidRPr="00651663" w:rsidRDefault="001A3476" w:rsidP="003B130D">
      <w:pPr>
        <w:autoSpaceDE w:val="0"/>
        <w:autoSpaceDN w:val="0"/>
        <w:adjustRightInd w:val="0"/>
        <w:spacing w:after="0" w:line="240" w:lineRule="auto"/>
        <w:jc w:val="both"/>
        <w:rPr>
          <w:rFonts w:ascii="Arial" w:hAnsi="Arial" w:cs="Arial"/>
        </w:rPr>
      </w:pPr>
      <w:r w:rsidRPr="00651663">
        <w:rPr>
          <w:rFonts w:ascii="Arial" w:hAnsi="Arial" w:cs="Arial"/>
        </w:rPr>
        <w:t>4.</w:t>
      </w:r>
      <w:r w:rsidR="003B130D" w:rsidRPr="00651663">
        <w:rPr>
          <w:rFonts w:ascii="Arial" w:hAnsi="Arial" w:cs="Arial"/>
        </w:rPr>
        <w:t xml:space="preserve"> Se podrá solicitar la revisión del programa individual de atención a instancia de la persona interesada o de su</w:t>
      </w:r>
      <w:r w:rsidR="00476304" w:rsidRPr="00651663">
        <w:rPr>
          <w:rFonts w:ascii="Arial" w:hAnsi="Arial" w:cs="Arial"/>
        </w:rPr>
        <w:t>s</w:t>
      </w:r>
      <w:r w:rsidR="003B130D" w:rsidRPr="00651663">
        <w:rPr>
          <w:rFonts w:ascii="Arial" w:hAnsi="Arial" w:cs="Arial"/>
        </w:rPr>
        <w:t xml:space="preserve"> representante</w:t>
      </w:r>
      <w:r w:rsidR="00476304" w:rsidRPr="00651663">
        <w:rPr>
          <w:rFonts w:ascii="Arial" w:hAnsi="Arial" w:cs="Arial"/>
        </w:rPr>
        <w:t>s</w:t>
      </w:r>
      <w:r w:rsidR="003B130D" w:rsidRPr="00651663">
        <w:rPr>
          <w:rFonts w:ascii="Arial" w:hAnsi="Arial" w:cs="Arial"/>
        </w:rPr>
        <w:t xml:space="preserve"> siempre que se acredite una variación en las condiciones de salud o en su situación personal o de su entorno que pudieran motivar un </w:t>
      </w:r>
      <w:r w:rsidR="00476304" w:rsidRPr="00651663">
        <w:rPr>
          <w:rFonts w:ascii="Arial" w:hAnsi="Arial" w:cs="Arial"/>
        </w:rPr>
        <w:t>cambio</w:t>
      </w:r>
      <w:r w:rsidR="003B130D" w:rsidRPr="00651663">
        <w:rPr>
          <w:rFonts w:ascii="Arial" w:hAnsi="Arial" w:cs="Arial"/>
        </w:rPr>
        <w:t xml:space="preserve"> de</w:t>
      </w:r>
      <w:r w:rsidRPr="00651663">
        <w:rPr>
          <w:rFonts w:ascii="Arial" w:hAnsi="Arial" w:cs="Arial"/>
        </w:rPr>
        <w:t xml:space="preserve"> </w:t>
      </w:r>
      <w:r w:rsidR="003B130D" w:rsidRPr="00651663">
        <w:rPr>
          <w:rFonts w:ascii="Arial" w:hAnsi="Arial" w:cs="Arial"/>
        </w:rPr>
        <w:t>l</w:t>
      </w:r>
      <w:r w:rsidRPr="00651663">
        <w:rPr>
          <w:rFonts w:ascii="Arial" w:hAnsi="Arial" w:cs="Arial"/>
        </w:rPr>
        <w:t>os</w:t>
      </w:r>
      <w:r w:rsidR="003B130D" w:rsidRPr="00651663">
        <w:rPr>
          <w:rFonts w:ascii="Arial" w:hAnsi="Arial" w:cs="Arial"/>
        </w:rPr>
        <w:t xml:space="preserve"> servicio</w:t>
      </w:r>
      <w:r w:rsidRPr="00651663">
        <w:rPr>
          <w:rFonts w:ascii="Arial" w:hAnsi="Arial" w:cs="Arial"/>
        </w:rPr>
        <w:t>s</w:t>
      </w:r>
      <w:r w:rsidR="003B130D" w:rsidRPr="00651663">
        <w:rPr>
          <w:rFonts w:ascii="Arial" w:hAnsi="Arial" w:cs="Arial"/>
        </w:rPr>
        <w:t xml:space="preserve"> o prestación reconocida. En caso contrario, se podrá inadmitir la solicitud de revisión del programa individual de atención. </w:t>
      </w:r>
    </w:p>
    <w:p w14:paraId="77EF1675" w14:textId="77777777" w:rsidR="00476304" w:rsidRPr="00651663" w:rsidRDefault="00476304" w:rsidP="003B130D">
      <w:pPr>
        <w:autoSpaceDE w:val="0"/>
        <w:autoSpaceDN w:val="0"/>
        <w:adjustRightInd w:val="0"/>
        <w:spacing w:after="0" w:line="240" w:lineRule="auto"/>
        <w:jc w:val="both"/>
        <w:rPr>
          <w:rFonts w:ascii="Arial" w:hAnsi="Arial" w:cs="Arial"/>
        </w:rPr>
      </w:pPr>
    </w:p>
    <w:p w14:paraId="05331374" w14:textId="2B4B8C18" w:rsidR="001A3476" w:rsidRPr="00651663" w:rsidRDefault="001A3476" w:rsidP="003B130D">
      <w:pPr>
        <w:autoSpaceDE w:val="0"/>
        <w:autoSpaceDN w:val="0"/>
        <w:adjustRightInd w:val="0"/>
        <w:spacing w:after="0" w:line="240" w:lineRule="auto"/>
        <w:jc w:val="both"/>
        <w:rPr>
          <w:rFonts w:ascii="Arial" w:hAnsi="Arial" w:cs="Arial"/>
        </w:rPr>
      </w:pPr>
      <w:bookmarkStart w:id="12" w:name="_Hlk115437195"/>
      <w:r w:rsidRPr="00651663">
        <w:rPr>
          <w:rFonts w:ascii="Arial" w:hAnsi="Arial" w:cs="Arial"/>
        </w:rPr>
        <w:t>5. La actualización o modificación de datos o elementos del programa individual de atención</w:t>
      </w:r>
      <w:r w:rsidR="00EC267B">
        <w:rPr>
          <w:rFonts w:ascii="Arial" w:hAnsi="Arial" w:cs="Arial"/>
        </w:rPr>
        <w:t>,</w:t>
      </w:r>
      <w:r w:rsidRPr="00651663">
        <w:rPr>
          <w:rFonts w:ascii="Arial" w:hAnsi="Arial" w:cs="Arial"/>
        </w:rPr>
        <w:t xml:space="preserve"> que no conlleven un</w:t>
      </w:r>
      <w:r w:rsidR="00EC267B">
        <w:rPr>
          <w:rFonts w:ascii="Arial" w:hAnsi="Arial" w:cs="Arial"/>
        </w:rPr>
        <w:t xml:space="preserve"> cambio en los </w:t>
      </w:r>
      <w:r w:rsidR="00C1107A" w:rsidRPr="00651663">
        <w:rPr>
          <w:rFonts w:ascii="Arial" w:hAnsi="Arial" w:cs="Arial"/>
        </w:rPr>
        <w:t>servicios o prestación reconocid</w:t>
      </w:r>
      <w:r w:rsidR="00510AE1">
        <w:rPr>
          <w:rFonts w:ascii="Arial" w:hAnsi="Arial" w:cs="Arial"/>
        </w:rPr>
        <w:t>o</w:t>
      </w:r>
      <w:r w:rsidR="00C1107A" w:rsidRPr="00651663">
        <w:rPr>
          <w:rFonts w:ascii="Arial" w:hAnsi="Arial" w:cs="Arial"/>
        </w:rPr>
        <w:t>s</w:t>
      </w:r>
      <w:r w:rsidR="00EC267B">
        <w:rPr>
          <w:rFonts w:ascii="Arial" w:hAnsi="Arial" w:cs="Arial"/>
        </w:rPr>
        <w:t>,</w:t>
      </w:r>
      <w:r w:rsidR="00C1107A" w:rsidRPr="00651663">
        <w:rPr>
          <w:rFonts w:ascii="Arial" w:hAnsi="Arial" w:cs="Arial"/>
        </w:rPr>
        <w:t xml:space="preserve"> no implicarán la revisión del programa individual de atención, actualizándose la información en el expediente de la persona. </w:t>
      </w:r>
    </w:p>
    <w:bookmarkEnd w:id="12"/>
    <w:p w14:paraId="3051B68D" w14:textId="77777777" w:rsidR="00476304" w:rsidRPr="00651663" w:rsidRDefault="00476304" w:rsidP="003B130D">
      <w:pPr>
        <w:autoSpaceDE w:val="0"/>
        <w:autoSpaceDN w:val="0"/>
        <w:adjustRightInd w:val="0"/>
        <w:spacing w:after="0" w:line="240" w:lineRule="auto"/>
        <w:jc w:val="both"/>
        <w:rPr>
          <w:rFonts w:ascii="Arial" w:hAnsi="Arial" w:cs="Arial"/>
          <w:highlight w:val="yellow"/>
        </w:rPr>
      </w:pPr>
    </w:p>
    <w:p w14:paraId="754B0012" w14:textId="10596659" w:rsidR="00476304" w:rsidRPr="00C92223" w:rsidRDefault="001A3476" w:rsidP="00476304">
      <w:pPr>
        <w:autoSpaceDE w:val="0"/>
        <w:autoSpaceDN w:val="0"/>
        <w:adjustRightInd w:val="0"/>
        <w:spacing w:after="0" w:line="240" w:lineRule="auto"/>
        <w:jc w:val="both"/>
        <w:rPr>
          <w:rFonts w:ascii="Arial" w:hAnsi="Arial" w:cs="Arial"/>
          <w:color w:val="0070C0"/>
        </w:rPr>
      </w:pPr>
      <w:r w:rsidRPr="00651663">
        <w:rPr>
          <w:rFonts w:ascii="Arial" w:hAnsi="Arial" w:cs="Arial"/>
        </w:rPr>
        <w:t>6</w:t>
      </w:r>
      <w:r w:rsidR="00476304" w:rsidRPr="00651663">
        <w:rPr>
          <w:rFonts w:ascii="Arial" w:hAnsi="Arial" w:cs="Arial"/>
        </w:rPr>
        <w:t>. Al procedimiento de revisión será aplicable, en lo que sea procedente, la regulación prevista en esta norma para la elaboración del programa individual de atención</w:t>
      </w:r>
      <w:r w:rsidR="00476304" w:rsidRPr="00C26D5E">
        <w:rPr>
          <w:rFonts w:ascii="Arial" w:hAnsi="Arial" w:cs="Arial"/>
        </w:rPr>
        <w:t>.</w:t>
      </w:r>
      <w:r w:rsidR="00C92223" w:rsidRPr="00C26D5E">
        <w:rPr>
          <w:rFonts w:ascii="Arial" w:hAnsi="Arial" w:cs="Arial"/>
        </w:rPr>
        <w:t>”</w:t>
      </w:r>
    </w:p>
    <w:p w14:paraId="79A8704C" w14:textId="77777777" w:rsidR="003B130D" w:rsidRDefault="003B130D" w:rsidP="00F61AE7">
      <w:pPr>
        <w:autoSpaceDE w:val="0"/>
        <w:autoSpaceDN w:val="0"/>
        <w:adjustRightInd w:val="0"/>
        <w:spacing w:after="0" w:line="240" w:lineRule="auto"/>
        <w:jc w:val="both"/>
        <w:rPr>
          <w:rFonts w:ascii="Arial" w:hAnsi="Arial" w:cs="Arial"/>
          <w:highlight w:val="yellow"/>
        </w:rPr>
      </w:pPr>
    </w:p>
    <w:p w14:paraId="56178750" w14:textId="401D690B" w:rsidR="00FA65FB" w:rsidRPr="00C92223" w:rsidRDefault="00D303C7" w:rsidP="00425F9C">
      <w:pPr>
        <w:autoSpaceDE w:val="0"/>
        <w:autoSpaceDN w:val="0"/>
        <w:adjustRightInd w:val="0"/>
        <w:spacing w:after="0" w:line="240" w:lineRule="auto"/>
        <w:jc w:val="both"/>
        <w:rPr>
          <w:rFonts w:ascii="Arial" w:hAnsi="Arial" w:cs="Arial"/>
        </w:rPr>
      </w:pPr>
      <w:bookmarkStart w:id="13" w:name="_Hlk115431202"/>
      <w:bookmarkEnd w:id="11"/>
      <w:r w:rsidRPr="00C92223">
        <w:rPr>
          <w:rFonts w:ascii="Arial" w:hAnsi="Arial" w:cs="Arial"/>
        </w:rPr>
        <w:t>Ocho</w:t>
      </w:r>
      <w:r w:rsidR="00FA65FB" w:rsidRPr="00C92223">
        <w:rPr>
          <w:rFonts w:ascii="Arial" w:hAnsi="Arial" w:cs="Arial"/>
        </w:rPr>
        <w:t>. Se modifica</w:t>
      </w:r>
      <w:r w:rsidR="00B948B0" w:rsidRPr="00C92223">
        <w:rPr>
          <w:rFonts w:ascii="Arial" w:hAnsi="Arial" w:cs="Arial"/>
        </w:rPr>
        <w:t>n</w:t>
      </w:r>
      <w:r w:rsidR="00FA65FB" w:rsidRPr="00C92223">
        <w:rPr>
          <w:rFonts w:ascii="Arial" w:hAnsi="Arial" w:cs="Arial"/>
        </w:rPr>
        <w:t xml:space="preserve"> </w:t>
      </w:r>
      <w:r w:rsidR="000823C6" w:rsidRPr="00C92223">
        <w:rPr>
          <w:rFonts w:ascii="Arial" w:hAnsi="Arial" w:cs="Arial"/>
        </w:rPr>
        <w:t>los</w:t>
      </w:r>
      <w:r w:rsidR="00FA65FB" w:rsidRPr="00C92223">
        <w:rPr>
          <w:rFonts w:ascii="Arial" w:hAnsi="Arial" w:cs="Arial"/>
        </w:rPr>
        <w:t xml:space="preserve"> apartado</w:t>
      </w:r>
      <w:r w:rsidR="008C36E0" w:rsidRPr="00C92223">
        <w:rPr>
          <w:rFonts w:ascii="Arial" w:hAnsi="Arial" w:cs="Arial"/>
        </w:rPr>
        <w:t>s</w:t>
      </w:r>
      <w:r w:rsidR="00FA65FB" w:rsidRPr="00C92223">
        <w:rPr>
          <w:rFonts w:ascii="Arial" w:hAnsi="Arial" w:cs="Arial"/>
        </w:rPr>
        <w:t xml:space="preserve"> primero</w:t>
      </w:r>
      <w:r w:rsidR="000823C6" w:rsidRPr="00C92223">
        <w:rPr>
          <w:rFonts w:ascii="Arial" w:hAnsi="Arial" w:cs="Arial"/>
        </w:rPr>
        <w:t xml:space="preserve"> y tercero</w:t>
      </w:r>
      <w:r w:rsidR="00FA65FB" w:rsidRPr="00C92223">
        <w:rPr>
          <w:rFonts w:ascii="Arial" w:hAnsi="Arial" w:cs="Arial"/>
        </w:rPr>
        <w:t xml:space="preserve"> del a</w:t>
      </w:r>
      <w:r w:rsidR="00BC0165" w:rsidRPr="00C92223">
        <w:rPr>
          <w:rFonts w:ascii="Arial" w:hAnsi="Arial" w:cs="Arial"/>
        </w:rPr>
        <w:t xml:space="preserve">rtículo </w:t>
      </w:r>
      <w:r w:rsidR="007B7159" w:rsidRPr="00C92223">
        <w:rPr>
          <w:rFonts w:ascii="Arial" w:hAnsi="Arial" w:cs="Arial"/>
        </w:rPr>
        <w:t>30</w:t>
      </w:r>
      <w:r w:rsidR="00FA65FB" w:rsidRPr="00C92223">
        <w:rPr>
          <w:rFonts w:ascii="Arial" w:hAnsi="Arial" w:cs="Arial"/>
        </w:rPr>
        <w:t xml:space="preserve"> que queda</w:t>
      </w:r>
      <w:r w:rsidR="000823C6" w:rsidRPr="00C92223">
        <w:rPr>
          <w:rFonts w:ascii="Arial" w:hAnsi="Arial" w:cs="Arial"/>
        </w:rPr>
        <w:t>n</w:t>
      </w:r>
      <w:r w:rsidR="00FA65FB" w:rsidRPr="00C92223">
        <w:rPr>
          <w:rFonts w:ascii="Arial" w:hAnsi="Arial" w:cs="Arial"/>
        </w:rPr>
        <w:t xml:space="preserve"> redactado</w:t>
      </w:r>
      <w:r w:rsidR="00B948B0" w:rsidRPr="00C92223">
        <w:rPr>
          <w:rFonts w:ascii="Arial" w:hAnsi="Arial" w:cs="Arial"/>
        </w:rPr>
        <w:t>s</w:t>
      </w:r>
      <w:r w:rsidR="00FA65FB" w:rsidRPr="00C92223">
        <w:rPr>
          <w:rFonts w:ascii="Arial" w:hAnsi="Arial" w:cs="Arial"/>
        </w:rPr>
        <w:t xml:space="preserve"> en lo siguiente términos:</w:t>
      </w:r>
    </w:p>
    <w:p w14:paraId="56FA001A" w14:textId="77777777" w:rsidR="00FA65FB" w:rsidRPr="00866972" w:rsidRDefault="00FA65FB" w:rsidP="00425F9C">
      <w:pPr>
        <w:autoSpaceDE w:val="0"/>
        <w:autoSpaceDN w:val="0"/>
        <w:adjustRightInd w:val="0"/>
        <w:spacing w:after="0" w:line="240" w:lineRule="auto"/>
        <w:jc w:val="both"/>
        <w:rPr>
          <w:rFonts w:ascii="Arial" w:hAnsi="Arial" w:cs="Arial"/>
          <w:b/>
        </w:rPr>
      </w:pPr>
    </w:p>
    <w:p w14:paraId="50403E8C" w14:textId="11B82084" w:rsidR="007D545B" w:rsidRPr="00C1107A" w:rsidRDefault="00C92223" w:rsidP="00425F9C">
      <w:pPr>
        <w:autoSpaceDE w:val="0"/>
        <w:autoSpaceDN w:val="0"/>
        <w:adjustRightInd w:val="0"/>
        <w:spacing w:after="0" w:line="240" w:lineRule="auto"/>
        <w:jc w:val="both"/>
        <w:rPr>
          <w:rFonts w:ascii="Arial" w:hAnsi="Arial" w:cs="Arial"/>
        </w:rPr>
      </w:pPr>
      <w:r w:rsidRPr="00C26D5E">
        <w:rPr>
          <w:rFonts w:ascii="Arial" w:hAnsi="Arial" w:cs="Arial"/>
        </w:rPr>
        <w:t>“</w:t>
      </w:r>
      <w:r w:rsidR="00431185" w:rsidRPr="00866972">
        <w:rPr>
          <w:rFonts w:ascii="Arial" w:hAnsi="Arial" w:cs="Arial"/>
        </w:rPr>
        <w:t xml:space="preserve">1. La cuantía de las prestaciones económicas será la establecida por el Gobierno mediante real decreto, previo acuerdo del Consejo Territorial del </w:t>
      </w:r>
      <w:r w:rsidR="00C30DF1" w:rsidRPr="00866972">
        <w:rPr>
          <w:rFonts w:ascii="Arial" w:hAnsi="Arial" w:cs="Arial"/>
        </w:rPr>
        <w:t>SAAD</w:t>
      </w:r>
      <w:r w:rsidR="00431185" w:rsidRPr="00866972">
        <w:rPr>
          <w:rFonts w:ascii="Arial" w:hAnsi="Arial" w:cs="Arial"/>
        </w:rPr>
        <w:t>, para cada grado de dependencia</w:t>
      </w:r>
      <w:r w:rsidR="00173827" w:rsidRPr="00866972">
        <w:rPr>
          <w:rFonts w:ascii="Arial" w:hAnsi="Arial" w:cs="Arial"/>
        </w:rPr>
        <w:t>, con excepción de lo previsto para las prestaciones económicas de asistencia personal en el artículo 27</w:t>
      </w:r>
      <w:r w:rsidR="00BF6B16" w:rsidRPr="00866972">
        <w:rPr>
          <w:rFonts w:ascii="Arial" w:hAnsi="Arial" w:cs="Arial"/>
        </w:rPr>
        <w:t>.2</w:t>
      </w:r>
      <w:r w:rsidR="006F46F5" w:rsidRPr="00866972">
        <w:rPr>
          <w:rFonts w:ascii="Arial" w:hAnsi="Arial" w:cs="Arial"/>
        </w:rPr>
        <w:t xml:space="preserve"> </w:t>
      </w:r>
      <w:r w:rsidR="00173827" w:rsidRPr="00866972">
        <w:rPr>
          <w:rFonts w:ascii="Arial" w:hAnsi="Arial" w:cs="Arial"/>
        </w:rPr>
        <w:t xml:space="preserve">del Decreto 3/2016, </w:t>
      </w:r>
      <w:r w:rsidR="007D545B" w:rsidRPr="00866972">
        <w:rPr>
          <w:rFonts w:ascii="Arial" w:hAnsi="Arial" w:cs="Arial"/>
        </w:rPr>
        <w:t>de 26</w:t>
      </w:r>
      <w:r w:rsidR="00D67C33" w:rsidRPr="00866972">
        <w:rPr>
          <w:rFonts w:ascii="Arial" w:hAnsi="Arial" w:cs="Arial"/>
        </w:rPr>
        <w:t xml:space="preserve"> de enero</w:t>
      </w:r>
      <w:r w:rsidR="00DB4115">
        <w:rPr>
          <w:rFonts w:ascii="Arial" w:hAnsi="Arial" w:cs="Arial"/>
        </w:rPr>
        <w:t xml:space="preserve"> y</w:t>
      </w:r>
      <w:r w:rsidR="00FA65FB" w:rsidRPr="00866972">
        <w:rPr>
          <w:rFonts w:ascii="Arial" w:hAnsi="Arial" w:cs="Arial"/>
        </w:rPr>
        <w:t xml:space="preserve"> </w:t>
      </w:r>
      <w:r w:rsidR="00D67C33" w:rsidRPr="00C1107A">
        <w:rPr>
          <w:rFonts w:ascii="Arial" w:hAnsi="Arial" w:cs="Arial"/>
        </w:rPr>
        <w:t xml:space="preserve">en </w:t>
      </w:r>
      <w:r w:rsidR="00FA65FB" w:rsidRPr="00C1107A">
        <w:rPr>
          <w:rFonts w:ascii="Arial" w:hAnsi="Arial" w:cs="Arial"/>
        </w:rPr>
        <w:t>los</w:t>
      </w:r>
      <w:r w:rsidR="00D67C33" w:rsidRPr="00C1107A">
        <w:rPr>
          <w:rFonts w:ascii="Arial" w:hAnsi="Arial" w:cs="Arial"/>
        </w:rPr>
        <w:t xml:space="preserve"> artículo</w:t>
      </w:r>
      <w:r w:rsidR="00FA65FB" w:rsidRPr="00C1107A">
        <w:rPr>
          <w:rFonts w:ascii="Arial" w:hAnsi="Arial" w:cs="Arial"/>
        </w:rPr>
        <w:t>s</w:t>
      </w:r>
      <w:r w:rsidR="00B26561" w:rsidRPr="00C1107A">
        <w:rPr>
          <w:rFonts w:ascii="Arial" w:hAnsi="Arial" w:cs="Arial"/>
        </w:rPr>
        <w:t xml:space="preserve"> </w:t>
      </w:r>
      <w:r w:rsidR="007532DE" w:rsidRPr="00C1107A">
        <w:rPr>
          <w:rFonts w:ascii="Arial" w:hAnsi="Arial" w:cs="Arial"/>
        </w:rPr>
        <w:t xml:space="preserve">31 </w:t>
      </w:r>
      <w:r w:rsidR="00FA65FB" w:rsidRPr="00C1107A">
        <w:rPr>
          <w:rFonts w:ascii="Arial" w:hAnsi="Arial" w:cs="Arial"/>
        </w:rPr>
        <w:t xml:space="preserve">y 33 </w:t>
      </w:r>
      <w:r w:rsidR="00D961C0" w:rsidRPr="00C1107A">
        <w:rPr>
          <w:rFonts w:ascii="Arial" w:hAnsi="Arial" w:cs="Arial"/>
        </w:rPr>
        <w:t>del presente</w:t>
      </w:r>
      <w:r w:rsidR="00D67C33" w:rsidRPr="00C1107A">
        <w:rPr>
          <w:rFonts w:ascii="Arial" w:hAnsi="Arial" w:cs="Arial"/>
        </w:rPr>
        <w:t xml:space="preserve"> decreto</w:t>
      </w:r>
      <w:r w:rsidR="00B26561" w:rsidRPr="00C1107A">
        <w:rPr>
          <w:rFonts w:ascii="Arial" w:hAnsi="Arial" w:cs="Arial"/>
        </w:rPr>
        <w:t xml:space="preserve"> para l</w:t>
      </w:r>
      <w:r w:rsidR="00651846" w:rsidRPr="00C1107A">
        <w:rPr>
          <w:rFonts w:ascii="Arial" w:hAnsi="Arial" w:cs="Arial"/>
        </w:rPr>
        <w:t>a determinación de la cuantía de la</w:t>
      </w:r>
      <w:r w:rsidR="00B26561" w:rsidRPr="00C1107A">
        <w:rPr>
          <w:rFonts w:ascii="Arial" w:hAnsi="Arial" w:cs="Arial"/>
        </w:rPr>
        <w:t xml:space="preserve">s prestaciones económicas vinculadas al servicio </w:t>
      </w:r>
      <w:r w:rsidR="00FA65FB" w:rsidRPr="00C1107A">
        <w:rPr>
          <w:rFonts w:ascii="Arial" w:hAnsi="Arial" w:cs="Arial"/>
        </w:rPr>
        <w:t xml:space="preserve">y </w:t>
      </w:r>
      <w:r w:rsidR="00651846" w:rsidRPr="00C1107A">
        <w:rPr>
          <w:rFonts w:ascii="Arial" w:hAnsi="Arial" w:cs="Arial"/>
        </w:rPr>
        <w:t xml:space="preserve">de </w:t>
      </w:r>
      <w:r w:rsidR="000823C6" w:rsidRPr="00C1107A">
        <w:rPr>
          <w:rFonts w:ascii="Arial" w:hAnsi="Arial" w:cs="Arial"/>
        </w:rPr>
        <w:t xml:space="preserve">la </w:t>
      </w:r>
      <w:r w:rsidR="00FA65FB" w:rsidRPr="00C1107A">
        <w:rPr>
          <w:rFonts w:ascii="Arial" w:hAnsi="Arial" w:cs="Arial"/>
        </w:rPr>
        <w:t>prestación</w:t>
      </w:r>
      <w:r w:rsidR="00FA65FB" w:rsidRPr="00C1107A">
        <w:rPr>
          <w:rFonts w:ascii="Arial" w:hAnsi="Arial" w:cs="Arial"/>
          <w:i/>
        </w:rPr>
        <w:t xml:space="preserve"> </w:t>
      </w:r>
      <w:r w:rsidR="00FA65FB" w:rsidRPr="00C1107A">
        <w:rPr>
          <w:rFonts w:ascii="Arial" w:hAnsi="Arial" w:cs="Arial"/>
        </w:rPr>
        <w:t>económica de cuidados en el entorno familiar y apoyo a personas cuidadoras no profesionales</w:t>
      </w:r>
      <w:r w:rsidR="00D67C33" w:rsidRPr="00C1107A">
        <w:rPr>
          <w:rFonts w:ascii="Arial" w:hAnsi="Arial" w:cs="Arial"/>
        </w:rPr>
        <w:t xml:space="preserve">. </w:t>
      </w:r>
      <w:r w:rsidR="00FF7CF9">
        <w:rPr>
          <w:rFonts w:ascii="Arial" w:hAnsi="Arial" w:cs="Arial"/>
        </w:rPr>
        <w:t xml:space="preserve">Estas mejoras </w:t>
      </w:r>
      <w:r w:rsidR="002F1F21">
        <w:rPr>
          <w:rFonts w:ascii="Arial" w:hAnsi="Arial" w:cs="Arial"/>
        </w:rPr>
        <w:t xml:space="preserve">de las cuantías de las prestaciones económicas </w:t>
      </w:r>
      <w:r w:rsidR="00FF7CF9">
        <w:rPr>
          <w:rFonts w:ascii="Arial" w:hAnsi="Arial" w:cs="Arial"/>
        </w:rPr>
        <w:t xml:space="preserve">se realizan con cargo al nivel adicional de protección de la Comunidad Autónoma de Castilla-La Mancha. </w:t>
      </w:r>
    </w:p>
    <w:p w14:paraId="2A53EA82" w14:textId="77777777" w:rsidR="00360A23" w:rsidRPr="00866972" w:rsidRDefault="00360A23" w:rsidP="00425F9C">
      <w:pPr>
        <w:autoSpaceDE w:val="0"/>
        <w:autoSpaceDN w:val="0"/>
        <w:adjustRightInd w:val="0"/>
        <w:spacing w:after="0" w:line="240" w:lineRule="auto"/>
        <w:jc w:val="both"/>
        <w:rPr>
          <w:rFonts w:ascii="Arial" w:hAnsi="Arial" w:cs="Arial"/>
        </w:rPr>
      </w:pPr>
    </w:p>
    <w:p w14:paraId="2C2A9823" w14:textId="34C926F6" w:rsidR="00306DEF" w:rsidRDefault="00532521" w:rsidP="00425F9C">
      <w:pPr>
        <w:autoSpaceDE w:val="0"/>
        <w:autoSpaceDN w:val="0"/>
        <w:adjustRightInd w:val="0"/>
        <w:spacing w:after="0" w:line="240" w:lineRule="auto"/>
        <w:jc w:val="both"/>
        <w:rPr>
          <w:rFonts w:ascii="Arial" w:hAnsi="Arial" w:cs="Arial"/>
          <w:color w:val="0070C0"/>
        </w:rPr>
      </w:pPr>
      <w:r w:rsidRPr="00866972">
        <w:rPr>
          <w:rFonts w:ascii="Arial" w:hAnsi="Arial" w:cs="Arial"/>
        </w:rPr>
        <w:t xml:space="preserve">3. La cuantía mensual de la prestación económica vinculada al servicio y de asistencia personal </w:t>
      </w:r>
      <w:r w:rsidRPr="00C1107A">
        <w:rPr>
          <w:rFonts w:ascii="Arial" w:hAnsi="Arial" w:cs="Arial"/>
        </w:rPr>
        <w:t>no podrá superar el coste del servicio</w:t>
      </w:r>
      <w:r w:rsidRPr="00C26D5E">
        <w:rPr>
          <w:rFonts w:ascii="Arial" w:hAnsi="Arial" w:cs="Arial"/>
        </w:rPr>
        <w:t>.</w:t>
      </w:r>
      <w:r w:rsidR="00C92223" w:rsidRPr="00C26D5E">
        <w:rPr>
          <w:rFonts w:ascii="Arial" w:hAnsi="Arial" w:cs="Arial"/>
        </w:rPr>
        <w:t>”</w:t>
      </w:r>
    </w:p>
    <w:p w14:paraId="23E86A9C" w14:textId="06D6B9FA" w:rsidR="001E3ABA" w:rsidRDefault="001E3ABA" w:rsidP="00425F9C">
      <w:pPr>
        <w:autoSpaceDE w:val="0"/>
        <w:autoSpaceDN w:val="0"/>
        <w:adjustRightInd w:val="0"/>
        <w:spacing w:after="0" w:line="240" w:lineRule="auto"/>
        <w:jc w:val="both"/>
        <w:rPr>
          <w:rFonts w:ascii="Arial" w:hAnsi="Arial" w:cs="Arial"/>
        </w:rPr>
      </w:pPr>
    </w:p>
    <w:p w14:paraId="6A128BE8" w14:textId="3AA04935" w:rsidR="009E2BD8" w:rsidRPr="00C92223" w:rsidRDefault="00D303C7" w:rsidP="00425F9C">
      <w:pPr>
        <w:autoSpaceDE w:val="0"/>
        <w:autoSpaceDN w:val="0"/>
        <w:adjustRightInd w:val="0"/>
        <w:spacing w:after="0" w:line="240" w:lineRule="auto"/>
        <w:jc w:val="both"/>
        <w:rPr>
          <w:rFonts w:ascii="Arial" w:hAnsi="Arial" w:cs="Arial"/>
        </w:rPr>
      </w:pPr>
      <w:bookmarkStart w:id="14" w:name="_Hlk115431552"/>
      <w:bookmarkEnd w:id="13"/>
      <w:r w:rsidRPr="00C92223">
        <w:rPr>
          <w:rFonts w:ascii="Arial" w:hAnsi="Arial" w:cs="Arial"/>
        </w:rPr>
        <w:t>Nueve</w:t>
      </w:r>
      <w:r w:rsidR="000823C6" w:rsidRPr="00C92223">
        <w:rPr>
          <w:rFonts w:ascii="Arial" w:hAnsi="Arial" w:cs="Arial"/>
        </w:rPr>
        <w:t xml:space="preserve">. </w:t>
      </w:r>
      <w:r w:rsidR="009E2BD8" w:rsidRPr="00C92223">
        <w:rPr>
          <w:rFonts w:ascii="Arial" w:hAnsi="Arial" w:cs="Arial"/>
        </w:rPr>
        <w:t xml:space="preserve">Se modifica </w:t>
      </w:r>
      <w:r w:rsidR="008D0882" w:rsidRPr="00C92223">
        <w:rPr>
          <w:rFonts w:ascii="Arial" w:hAnsi="Arial" w:cs="Arial"/>
        </w:rPr>
        <w:t xml:space="preserve">el apartado </w:t>
      </w:r>
      <w:r w:rsidR="009E2BD8" w:rsidRPr="00C92223">
        <w:rPr>
          <w:rFonts w:ascii="Arial" w:hAnsi="Arial" w:cs="Arial"/>
        </w:rPr>
        <w:t xml:space="preserve">cuarto del artículo 31 </w:t>
      </w:r>
      <w:r w:rsidR="008D0882" w:rsidRPr="00C92223">
        <w:rPr>
          <w:rFonts w:ascii="Arial" w:hAnsi="Arial" w:cs="Arial"/>
        </w:rPr>
        <w:t xml:space="preserve">que </w:t>
      </w:r>
      <w:r w:rsidR="009E2BD8" w:rsidRPr="00C92223">
        <w:rPr>
          <w:rFonts w:ascii="Arial" w:hAnsi="Arial" w:cs="Arial"/>
        </w:rPr>
        <w:t>queda redactado en los siguientes términos:</w:t>
      </w:r>
    </w:p>
    <w:p w14:paraId="161274E0" w14:textId="5D1A6C25" w:rsidR="009E2BD8" w:rsidRDefault="009E2BD8" w:rsidP="00425F9C">
      <w:pPr>
        <w:autoSpaceDE w:val="0"/>
        <w:autoSpaceDN w:val="0"/>
        <w:adjustRightInd w:val="0"/>
        <w:spacing w:after="0" w:line="240" w:lineRule="auto"/>
        <w:jc w:val="both"/>
        <w:rPr>
          <w:rFonts w:ascii="Arial" w:hAnsi="Arial" w:cs="Arial"/>
          <w:b/>
        </w:rPr>
      </w:pPr>
    </w:p>
    <w:p w14:paraId="1EB3BC5A" w14:textId="602E6B2B" w:rsidR="009E2BD8" w:rsidRPr="009E2BD8" w:rsidRDefault="00C92223" w:rsidP="009E2BD8">
      <w:pPr>
        <w:autoSpaceDE w:val="0"/>
        <w:autoSpaceDN w:val="0"/>
        <w:adjustRightInd w:val="0"/>
        <w:spacing w:after="0" w:line="240" w:lineRule="auto"/>
        <w:jc w:val="both"/>
        <w:rPr>
          <w:rFonts w:ascii="Arial" w:hAnsi="Arial" w:cs="Arial"/>
          <w:szCs w:val="20"/>
        </w:rPr>
      </w:pPr>
      <w:r w:rsidRPr="0093509D">
        <w:rPr>
          <w:rFonts w:ascii="Arial" w:hAnsi="Arial" w:cs="Arial"/>
          <w:szCs w:val="20"/>
        </w:rPr>
        <w:t>“</w:t>
      </w:r>
      <w:r w:rsidR="009E2BD8" w:rsidRPr="0093509D">
        <w:rPr>
          <w:rFonts w:ascii="Arial" w:hAnsi="Arial" w:cs="Arial"/>
          <w:szCs w:val="20"/>
        </w:rPr>
        <w:t>4</w:t>
      </w:r>
      <w:r w:rsidR="009E2BD8" w:rsidRPr="009E2BD8">
        <w:rPr>
          <w:rFonts w:ascii="Arial" w:hAnsi="Arial" w:cs="Arial"/>
          <w:szCs w:val="20"/>
        </w:rPr>
        <w:t xml:space="preserve">. Prestación económica vinculada al servicio de promoción de la autonomía personal. </w:t>
      </w:r>
    </w:p>
    <w:p w14:paraId="704D7DBE"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67DDD2F0"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La fórmula de cálculo será la siguiente:</w:t>
      </w:r>
    </w:p>
    <w:p w14:paraId="43F23733"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3E3C7C97"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 xml:space="preserve">CPE = </w:t>
      </w:r>
      <w:proofErr w:type="spellStart"/>
      <w:r w:rsidRPr="009E2BD8">
        <w:rPr>
          <w:rFonts w:ascii="Arial" w:hAnsi="Arial" w:cs="Arial"/>
          <w:szCs w:val="20"/>
        </w:rPr>
        <w:t>Cmax</w:t>
      </w:r>
      <w:proofErr w:type="spellEnd"/>
      <w:r w:rsidRPr="009E2BD8">
        <w:rPr>
          <w:rFonts w:ascii="Arial" w:hAnsi="Arial" w:cs="Arial"/>
          <w:szCs w:val="20"/>
        </w:rPr>
        <w:t xml:space="preserve"> </w:t>
      </w:r>
      <m:oMath>
        <m:r>
          <w:rPr>
            <w:rFonts w:ascii="Cambria Math" w:hAnsi="Cambria Math" w:cs="Arial"/>
            <w:szCs w:val="20"/>
          </w:rPr>
          <m:t>×</m:t>
        </m:r>
      </m:oMath>
      <w:r w:rsidRPr="009E2BD8">
        <w:rPr>
          <w:rFonts w:ascii="Arial" w:hAnsi="Arial" w:cs="Arial"/>
          <w:szCs w:val="20"/>
        </w:rPr>
        <w:t xml:space="preserve"> (1,44 - 0,44 </w:t>
      </w:r>
      <m:oMath>
        <m:r>
          <w:rPr>
            <w:rFonts w:ascii="Cambria Math" w:hAnsi="Cambria Math" w:cs="Arial"/>
            <w:szCs w:val="20"/>
          </w:rPr>
          <m:t>×</m:t>
        </m:r>
      </m:oMath>
      <w:r w:rsidRPr="009E2BD8">
        <w:rPr>
          <w:rFonts w:ascii="Arial" w:hAnsi="Arial" w:cs="Arial"/>
          <w:szCs w:val="20"/>
        </w:rPr>
        <w:t xml:space="preserve"> </w:t>
      </w:r>
      <m:oMath>
        <m:rad>
          <m:radPr>
            <m:degHide m:val="1"/>
            <m:ctrlPr>
              <w:rPr>
                <w:rFonts w:ascii="Cambria Math" w:hAnsi="Cambria Math" w:cs="Arial"/>
                <w:szCs w:val="20"/>
                <w:lang w:val="en-US"/>
              </w:rPr>
            </m:ctrlPr>
          </m:radPr>
          <m:deg/>
          <m:e>
            <m:r>
              <m:rPr>
                <m:sty m:val="p"/>
              </m:rPr>
              <w:rPr>
                <w:rFonts w:ascii="Cambria Math" w:hAnsi="Cambria Math" w:cs="Arial"/>
                <w:szCs w:val="20"/>
              </w:rPr>
              <m:t>CEB/CM</m:t>
            </m:r>
          </m:e>
        </m:rad>
      </m:oMath>
      <w:r w:rsidRPr="009E2BD8">
        <w:rPr>
          <w:rFonts w:ascii="Arial" w:hAnsi="Arial" w:cs="Arial"/>
          <w:szCs w:val="20"/>
        </w:rPr>
        <w:t>)</w:t>
      </w:r>
    </w:p>
    <w:p w14:paraId="31847743"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41E006FA"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 xml:space="preserve">Donde: </w:t>
      </w:r>
    </w:p>
    <w:p w14:paraId="4A788328"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0C4C634F"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CPE: Cuantía mensual de la prestación económica.</w:t>
      </w:r>
    </w:p>
    <w:p w14:paraId="698A9601" w14:textId="3BC577CC" w:rsidR="009E2BD8" w:rsidRPr="009E2BD8" w:rsidRDefault="009E2BD8" w:rsidP="009E2BD8">
      <w:pPr>
        <w:autoSpaceDE w:val="0"/>
        <w:autoSpaceDN w:val="0"/>
        <w:adjustRightInd w:val="0"/>
        <w:spacing w:after="0" w:line="240" w:lineRule="auto"/>
        <w:jc w:val="both"/>
        <w:rPr>
          <w:rFonts w:ascii="Arial" w:hAnsi="Arial" w:cs="Arial"/>
          <w:szCs w:val="20"/>
        </w:rPr>
      </w:pPr>
      <w:proofErr w:type="spellStart"/>
      <w:r w:rsidRPr="009E2BD8">
        <w:rPr>
          <w:rFonts w:ascii="Arial" w:hAnsi="Arial" w:cs="Arial"/>
          <w:szCs w:val="20"/>
        </w:rPr>
        <w:t>Cmax</w:t>
      </w:r>
      <w:proofErr w:type="spellEnd"/>
      <w:r w:rsidRPr="009E2BD8">
        <w:rPr>
          <w:rFonts w:ascii="Arial" w:hAnsi="Arial" w:cs="Arial"/>
          <w:szCs w:val="20"/>
        </w:rPr>
        <w:t xml:space="preserve">: </w:t>
      </w:r>
      <w:r w:rsidR="002F1F21" w:rsidRPr="009E2BD8">
        <w:rPr>
          <w:rFonts w:ascii="Arial" w:hAnsi="Arial" w:cs="Arial"/>
          <w:szCs w:val="20"/>
        </w:rPr>
        <w:t>Cuantía máxima de la prestación económica por grado</w:t>
      </w:r>
      <w:r w:rsidR="002F1F21">
        <w:rPr>
          <w:rFonts w:ascii="Arial" w:hAnsi="Arial" w:cs="Arial"/>
          <w:szCs w:val="20"/>
        </w:rPr>
        <w:t xml:space="preserve"> establecida por el Gobierno mediante real decreto</w:t>
      </w:r>
      <w:r w:rsidRPr="009E2BD8">
        <w:rPr>
          <w:rFonts w:ascii="Arial" w:hAnsi="Arial" w:cs="Arial"/>
          <w:szCs w:val="20"/>
        </w:rPr>
        <w:t xml:space="preserve">. </w:t>
      </w:r>
    </w:p>
    <w:p w14:paraId="04A98912"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CEB: Capacidad económica mensual de la persona beneficiaria.</w:t>
      </w:r>
    </w:p>
    <w:p w14:paraId="76FC2FCF"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lastRenderedPageBreak/>
        <w:t>CM: Cantidad para gastos personales de la persona beneficiaria referenciada al 100% del IPREM.</w:t>
      </w:r>
    </w:p>
    <w:p w14:paraId="43C301D9"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2B2AC02B"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A efectos de esta prestación, el coste de referencia no podrá superar 14,00 euros la hora.</w:t>
      </w:r>
    </w:p>
    <w:p w14:paraId="058DFA8C" w14:textId="77777777" w:rsidR="006108EC" w:rsidRDefault="006108EC" w:rsidP="00425F9C">
      <w:pPr>
        <w:autoSpaceDE w:val="0"/>
        <w:autoSpaceDN w:val="0"/>
        <w:adjustRightInd w:val="0"/>
        <w:spacing w:after="0" w:line="240" w:lineRule="auto"/>
        <w:jc w:val="both"/>
        <w:rPr>
          <w:rFonts w:ascii="Arial" w:hAnsi="Arial" w:cs="Arial"/>
          <w:b/>
        </w:rPr>
      </w:pPr>
    </w:p>
    <w:p w14:paraId="021D8297" w14:textId="27B4BA9D" w:rsidR="006108EC" w:rsidRPr="00C92223" w:rsidRDefault="006108EC" w:rsidP="00425F9C">
      <w:pPr>
        <w:autoSpaceDE w:val="0"/>
        <w:autoSpaceDN w:val="0"/>
        <w:adjustRightInd w:val="0"/>
        <w:spacing w:after="0" w:line="240" w:lineRule="auto"/>
        <w:jc w:val="both"/>
        <w:rPr>
          <w:rFonts w:ascii="Arial" w:hAnsi="Arial" w:cs="Arial"/>
          <w:color w:val="0070C0"/>
        </w:rPr>
      </w:pPr>
      <w:r w:rsidRPr="00C1107A">
        <w:rPr>
          <w:rFonts w:ascii="Arial" w:hAnsi="Arial" w:cs="Arial"/>
        </w:rPr>
        <w:t xml:space="preserve">En el caso de la prestación económica vinculada al servicio de promoción de la autonomía personal en su modalidad de productos de apoyo </w:t>
      </w:r>
      <w:r w:rsidR="008D0882" w:rsidRPr="00C1107A">
        <w:rPr>
          <w:rFonts w:ascii="Arial" w:hAnsi="Arial" w:cs="Arial"/>
        </w:rPr>
        <w:t xml:space="preserve">no será de aplicación la fórmula anterior y </w:t>
      </w:r>
      <w:r w:rsidRPr="00C1107A">
        <w:rPr>
          <w:rFonts w:ascii="Arial" w:hAnsi="Arial" w:cs="Arial"/>
        </w:rPr>
        <w:t xml:space="preserve">el importe de la prestación </w:t>
      </w:r>
      <w:r w:rsidR="0015392C" w:rsidRPr="00C1107A">
        <w:rPr>
          <w:rFonts w:ascii="Arial" w:hAnsi="Arial" w:cs="Arial"/>
        </w:rPr>
        <w:t xml:space="preserve">estará constituido por el coste del servicio </w:t>
      </w:r>
      <w:r w:rsidRPr="00C1107A">
        <w:rPr>
          <w:rFonts w:ascii="Arial" w:hAnsi="Arial" w:cs="Arial"/>
        </w:rPr>
        <w:t>sin que se pued</w:t>
      </w:r>
      <w:r w:rsidR="0015392C" w:rsidRPr="00C1107A">
        <w:rPr>
          <w:rFonts w:ascii="Arial" w:hAnsi="Arial" w:cs="Arial"/>
        </w:rPr>
        <w:t>an</w:t>
      </w:r>
      <w:r w:rsidRPr="00C1107A">
        <w:rPr>
          <w:rFonts w:ascii="Arial" w:hAnsi="Arial" w:cs="Arial"/>
        </w:rPr>
        <w:t xml:space="preserve"> superar los costes de referencia establecidos en el servicio </w:t>
      </w:r>
      <w:r w:rsidR="002B2D07" w:rsidRPr="00C1107A">
        <w:rPr>
          <w:rFonts w:ascii="Arial" w:hAnsi="Arial" w:cs="Arial"/>
        </w:rPr>
        <w:t xml:space="preserve">público </w:t>
      </w:r>
      <w:r w:rsidRPr="00C1107A">
        <w:rPr>
          <w:rFonts w:ascii="Arial" w:hAnsi="Arial" w:cs="Arial"/>
        </w:rPr>
        <w:t>de productos de apoyo</w:t>
      </w:r>
      <w:r w:rsidR="0015392C" w:rsidRPr="00C1107A">
        <w:rPr>
          <w:rFonts w:ascii="Arial" w:hAnsi="Arial" w:cs="Arial"/>
        </w:rPr>
        <w:t>.</w:t>
      </w:r>
      <w:r w:rsidR="00C92223" w:rsidRPr="007C0820">
        <w:rPr>
          <w:rFonts w:ascii="Arial" w:hAnsi="Arial" w:cs="Arial"/>
        </w:rPr>
        <w:t>”</w:t>
      </w:r>
    </w:p>
    <w:bookmarkEnd w:id="14"/>
    <w:p w14:paraId="409A5F66" w14:textId="77777777" w:rsidR="009E2BD8" w:rsidRPr="006108EC" w:rsidRDefault="009E2BD8" w:rsidP="00425F9C">
      <w:pPr>
        <w:autoSpaceDE w:val="0"/>
        <w:autoSpaceDN w:val="0"/>
        <w:adjustRightInd w:val="0"/>
        <w:spacing w:after="0" w:line="240" w:lineRule="auto"/>
        <w:jc w:val="both"/>
        <w:rPr>
          <w:rFonts w:ascii="Arial" w:hAnsi="Arial" w:cs="Arial"/>
        </w:rPr>
      </w:pPr>
    </w:p>
    <w:p w14:paraId="7009A533" w14:textId="521828F9" w:rsidR="000823C6" w:rsidRPr="00C92223" w:rsidRDefault="00D303C7" w:rsidP="00425F9C">
      <w:pPr>
        <w:autoSpaceDE w:val="0"/>
        <w:autoSpaceDN w:val="0"/>
        <w:adjustRightInd w:val="0"/>
        <w:spacing w:after="0" w:line="240" w:lineRule="auto"/>
        <w:jc w:val="both"/>
        <w:rPr>
          <w:rFonts w:ascii="Arial" w:hAnsi="Arial" w:cs="Arial"/>
        </w:rPr>
      </w:pPr>
      <w:bookmarkStart w:id="15" w:name="_Hlk115433916"/>
      <w:r w:rsidRPr="00C92223">
        <w:rPr>
          <w:rFonts w:ascii="Arial" w:hAnsi="Arial" w:cs="Arial"/>
        </w:rPr>
        <w:t>Diez</w:t>
      </w:r>
      <w:r w:rsidR="009E2BD8" w:rsidRPr="00C92223">
        <w:rPr>
          <w:rFonts w:ascii="Arial" w:hAnsi="Arial" w:cs="Arial"/>
        </w:rPr>
        <w:t xml:space="preserve">. </w:t>
      </w:r>
      <w:r w:rsidR="000823C6" w:rsidRPr="00C92223">
        <w:rPr>
          <w:rFonts w:ascii="Arial" w:hAnsi="Arial" w:cs="Arial"/>
        </w:rPr>
        <w:t>Se añade un nuevo apartado quinto al artículo 31 con la siguiente redacción:</w:t>
      </w:r>
    </w:p>
    <w:p w14:paraId="2F1CCA08" w14:textId="77777777" w:rsidR="000823C6" w:rsidRPr="00866972" w:rsidRDefault="000823C6" w:rsidP="00425F9C">
      <w:pPr>
        <w:autoSpaceDE w:val="0"/>
        <w:autoSpaceDN w:val="0"/>
        <w:adjustRightInd w:val="0"/>
        <w:spacing w:after="0" w:line="240" w:lineRule="auto"/>
        <w:jc w:val="both"/>
        <w:rPr>
          <w:rFonts w:ascii="Arial" w:hAnsi="Arial" w:cs="Arial"/>
        </w:rPr>
      </w:pPr>
    </w:p>
    <w:p w14:paraId="6AE670F1" w14:textId="097B0080" w:rsidR="00532521" w:rsidRPr="00C1107A" w:rsidRDefault="00C92223" w:rsidP="00425F9C">
      <w:pPr>
        <w:autoSpaceDE w:val="0"/>
        <w:autoSpaceDN w:val="0"/>
        <w:adjustRightInd w:val="0"/>
        <w:spacing w:after="0" w:line="240" w:lineRule="auto"/>
        <w:jc w:val="both"/>
        <w:rPr>
          <w:rFonts w:ascii="Arial" w:hAnsi="Arial" w:cs="Arial"/>
        </w:rPr>
      </w:pPr>
      <w:r w:rsidRPr="007C0820">
        <w:rPr>
          <w:rFonts w:ascii="Arial" w:hAnsi="Arial" w:cs="Arial"/>
        </w:rPr>
        <w:t>“</w:t>
      </w:r>
      <w:r w:rsidR="000823C6" w:rsidRPr="00C1107A">
        <w:rPr>
          <w:rFonts w:ascii="Arial" w:hAnsi="Arial" w:cs="Arial"/>
        </w:rPr>
        <w:t xml:space="preserve">5. </w:t>
      </w:r>
      <w:r w:rsidR="00651846" w:rsidRPr="00C1107A">
        <w:rPr>
          <w:rFonts w:ascii="Arial" w:hAnsi="Arial" w:cs="Arial"/>
        </w:rPr>
        <w:t>A</w:t>
      </w:r>
      <w:r w:rsidR="000823C6" w:rsidRPr="00C1107A">
        <w:rPr>
          <w:rFonts w:ascii="Arial" w:hAnsi="Arial" w:cs="Arial"/>
        </w:rPr>
        <w:t xml:space="preserve">l resultado </w:t>
      </w:r>
      <w:r w:rsidR="00651846" w:rsidRPr="00C1107A">
        <w:rPr>
          <w:rFonts w:ascii="Arial" w:hAnsi="Arial" w:cs="Arial"/>
        </w:rPr>
        <w:t xml:space="preserve">obtenido </w:t>
      </w:r>
      <w:r w:rsidR="000823C6" w:rsidRPr="00C1107A">
        <w:rPr>
          <w:rFonts w:ascii="Arial" w:hAnsi="Arial" w:cs="Arial"/>
        </w:rPr>
        <w:t xml:space="preserve">de </w:t>
      </w:r>
      <w:r w:rsidR="00DB4115" w:rsidRPr="00C1107A">
        <w:rPr>
          <w:rFonts w:ascii="Arial" w:hAnsi="Arial" w:cs="Arial"/>
        </w:rPr>
        <w:t xml:space="preserve">la aplicación de </w:t>
      </w:r>
      <w:r w:rsidR="000823C6" w:rsidRPr="00C1107A">
        <w:rPr>
          <w:rFonts w:ascii="Arial" w:hAnsi="Arial" w:cs="Arial"/>
        </w:rPr>
        <w:t>cada una de las fórmulas de cálculo</w:t>
      </w:r>
      <w:r w:rsidR="00DB4115" w:rsidRPr="00C1107A">
        <w:rPr>
          <w:rFonts w:ascii="Arial" w:hAnsi="Arial" w:cs="Arial"/>
        </w:rPr>
        <w:t xml:space="preserve"> de los apartados anteriores </w:t>
      </w:r>
      <w:r w:rsidR="000823C6" w:rsidRPr="00C1107A">
        <w:rPr>
          <w:rFonts w:ascii="Arial" w:hAnsi="Arial" w:cs="Arial"/>
        </w:rPr>
        <w:t>y de l</w:t>
      </w:r>
      <w:r w:rsidR="00651846" w:rsidRPr="00C1107A">
        <w:rPr>
          <w:rFonts w:ascii="Arial" w:hAnsi="Arial" w:cs="Arial"/>
        </w:rPr>
        <w:t xml:space="preserve">os criterios </w:t>
      </w:r>
      <w:r w:rsidR="00B948B0">
        <w:rPr>
          <w:rFonts w:ascii="Arial" w:hAnsi="Arial" w:cs="Arial"/>
        </w:rPr>
        <w:t xml:space="preserve">establecidos en </w:t>
      </w:r>
      <w:r w:rsidR="00651846" w:rsidRPr="00C1107A">
        <w:rPr>
          <w:rFonts w:ascii="Arial" w:hAnsi="Arial" w:cs="Arial"/>
        </w:rPr>
        <w:t xml:space="preserve">el artículo 30, </w:t>
      </w:r>
      <w:r w:rsidR="000823C6" w:rsidRPr="00C1107A">
        <w:rPr>
          <w:rFonts w:ascii="Arial" w:hAnsi="Arial" w:cs="Arial"/>
        </w:rPr>
        <w:t>se</w:t>
      </w:r>
      <w:r w:rsidR="00651846" w:rsidRPr="00C1107A">
        <w:rPr>
          <w:rFonts w:ascii="Arial" w:hAnsi="Arial" w:cs="Arial"/>
        </w:rPr>
        <w:t xml:space="preserve"> aplicará el incremento recogido </w:t>
      </w:r>
      <w:r w:rsidR="00866972" w:rsidRPr="00C1107A">
        <w:rPr>
          <w:rFonts w:ascii="Arial" w:hAnsi="Arial" w:cs="Arial"/>
        </w:rPr>
        <w:t>en la siguiente tabla:</w:t>
      </w:r>
    </w:p>
    <w:p w14:paraId="6A532C83" w14:textId="77777777" w:rsidR="00866972" w:rsidRPr="00866972" w:rsidRDefault="00866972" w:rsidP="00425F9C">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077"/>
        <w:gridCol w:w="1155"/>
        <w:gridCol w:w="1317"/>
        <w:gridCol w:w="1155"/>
        <w:gridCol w:w="1317"/>
        <w:gridCol w:w="1156"/>
        <w:gridCol w:w="1317"/>
      </w:tblGrid>
      <w:tr w:rsidR="009E2BD8" w:rsidRPr="00866972" w14:paraId="3D58F884" w14:textId="77777777" w:rsidTr="002270E1">
        <w:tc>
          <w:tcPr>
            <w:tcW w:w="1086" w:type="dxa"/>
          </w:tcPr>
          <w:p w14:paraId="728A2DD1" w14:textId="549E57BF" w:rsidR="00866972" w:rsidRPr="009E2BD8" w:rsidRDefault="009E2BD8" w:rsidP="002270E1">
            <w:pPr>
              <w:jc w:val="both"/>
              <w:rPr>
                <w:rFonts w:ascii="Arial" w:hAnsi="Arial" w:cs="Arial"/>
              </w:rPr>
            </w:pPr>
            <w:r>
              <w:rPr>
                <w:rFonts w:ascii="Arial" w:hAnsi="Arial" w:cs="Arial"/>
              </w:rPr>
              <w:t xml:space="preserve">Grado </w:t>
            </w:r>
          </w:p>
        </w:tc>
        <w:tc>
          <w:tcPr>
            <w:tcW w:w="1163" w:type="dxa"/>
          </w:tcPr>
          <w:p w14:paraId="3A0CA0F0" w14:textId="2EEBE148" w:rsidR="00866972" w:rsidRPr="009E2BD8" w:rsidRDefault="00866972" w:rsidP="002270E1">
            <w:pPr>
              <w:jc w:val="both"/>
              <w:rPr>
                <w:rFonts w:ascii="Arial" w:hAnsi="Arial" w:cs="Arial"/>
              </w:rPr>
            </w:pPr>
            <w:r w:rsidRPr="009E2BD8">
              <w:rPr>
                <w:rFonts w:ascii="Arial" w:hAnsi="Arial" w:cs="Arial"/>
              </w:rPr>
              <w:t>Cálculo inicial</w:t>
            </w:r>
            <w:r w:rsidR="009E2BD8" w:rsidRPr="009E2BD8">
              <w:rPr>
                <w:rFonts w:ascii="Arial" w:hAnsi="Arial" w:cs="Arial"/>
              </w:rPr>
              <w:t xml:space="preserve"> (euros) </w:t>
            </w:r>
          </w:p>
        </w:tc>
        <w:tc>
          <w:tcPr>
            <w:tcW w:w="1306" w:type="dxa"/>
          </w:tcPr>
          <w:p w14:paraId="3029BFF5" w14:textId="77777777" w:rsidR="009E2BD8" w:rsidRDefault="00866972" w:rsidP="002270E1">
            <w:pPr>
              <w:jc w:val="both"/>
              <w:rPr>
                <w:rFonts w:ascii="Arial" w:hAnsi="Arial" w:cs="Arial"/>
              </w:rPr>
            </w:pPr>
            <w:r w:rsidRPr="009E2BD8">
              <w:rPr>
                <w:rFonts w:ascii="Arial" w:hAnsi="Arial" w:cs="Arial"/>
              </w:rPr>
              <w:t>Incremento</w:t>
            </w:r>
          </w:p>
          <w:p w14:paraId="1186F454" w14:textId="01979B34" w:rsidR="00866972" w:rsidRPr="009E2BD8" w:rsidRDefault="00866972" w:rsidP="002270E1">
            <w:pPr>
              <w:jc w:val="both"/>
              <w:rPr>
                <w:rFonts w:ascii="Arial" w:hAnsi="Arial" w:cs="Arial"/>
              </w:rPr>
            </w:pPr>
            <w:r w:rsidRPr="009E2BD8">
              <w:rPr>
                <w:rFonts w:ascii="Arial" w:hAnsi="Arial" w:cs="Arial"/>
              </w:rPr>
              <w:t>%</w:t>
            </w:r>
          </w:p>
        </w:tc>
        <w:tc>
          <w:tcPr>
            <w:tcW w:w="1163" w:type="dxa"/>
          </w:tcPr>
          <w:p w14:paraId="0157E587" w14:textId="2D857D2B" w:rsidR="00866972" w:rsidRPr="009E2BD8" w:rsidRDefault="00866972" w:rsidP="002270E1">
            <w:pPr>
              <w:jc w:val="both"/>
              <w:rPr>
                <w:rFonts w:ascii="Arial" w:hAnsi="Arial" w:cs="Arial"/>
              </w:rPr>
            </w:pPr>
            <w:r w:rsidRPr="009E2BD8">
              <w:rPr>
                <w:rFonts w:ascii="Arial" w:hAnsi="Arial" w:cs="Arial"/>
              </w:rPr>
              <w:t>Cálculo inicial</w:t>
            </w:r>
            <w:r w:rsidR="009E2BD8" w:rsidRPr="009E2BD8">
              <w:rPr>
                <w:rFonts w:ascii="Arial" w:hAnsi="Arial" w:cs="Arial"/>
              </w:rPr>
              <w:t xml:space="preserve"> (euros)</w:t>
            </w:r>
          </w:p>
        </w:tc>
        <w:tc>
          <w:tcPr>
            <w:tcW w:w="1306" w:type="dxa"/>
          </w:tcPr>
          <w:p w14:paraId="6497D97A" w14:textId="77777777" w:rsidR="009E2BD8" w:rsidRDefault="00866972" w:rsidP="002270E1">
            <w:pPr>
              <w:jc w:val="both"/>
              <w:rPr>
                <w:rFonts w:ascii="Arial" w:hAnsi="Arial" w:cs="Arial"/>
              </w:rPr>
            </w:pPr>
            <w:r w:rsidRPr="009E2BD8">
              <w:rPr>
                <w:rFonts w:ascii="Arial" w:hAnsi="Arial" w:cs="Arial"/>
              </w:rPr>
              <w:t>Incremento</w:t>
            </w:r>
          </w:p>
          <w:p w14:paraId="240D2990" w14:textId="59992E73" w:rsidR="00866972" w:rsidRPr="009E2BD8" w:rsidRDefault="00866972" w:rsidP="002270E1">
            <w:pPr>
              <w:jc w:val="both"/>
              <w:rPr>
                <w:rFonts w:ascii="Arial" w:hAnsi="Arial" w:cs="Arial"/>
              </w:rPr>
            </w:pPr>
            <w:r w:rsidRPr="009E2BD8">
              <w:rPr>
                <w:rFonts w:ascii="Arial" w:hAnsi="Arial" w:cs="Arial"/>
              </w:rPr>
              <w:t>%</w:t>
            </w:r>
          </w:p>
        </w:tc>
        <w:tc>
          <w:tcPr>
            <w:tcW w:w="1164" w:type="dxa"/>
          </w:tcPr>
          <w:p w14:paraId="280031A9" w14:textId="4A60D79C" w:rsidR="00866972" w:rsidRPr="009E2BD8" w:rsidRDefault="00866972" w:rsidP="002270E1">
            <w:pPr>
              <w:jc w:val="both"/>
              <w:rPr>
                <w:rFonts w:ascii="Arial" w:hAnsi="Arial" w:cs="Arial"/>
              </w:rPr>
            </w:pPr>
            <w:r w:rsidRPr="009E2BD8">
              <w:rPr>
                <w:rFonts w:ascii="Arial" w:hAnsi="Arial" w:cs="Arial"/>
              </w:rPr>
              <w:t>Cálculo inicial</w:t>
            </w:r>
            <w:r w:rsidR="009E2BD8" w:rsidRPr="009E2BD8">
              <w:rPr>
                <w:rFonts w:ascii="Arial" w:hAnsi="Arial" w:cs="Arial"/>
              </w:rPr>
              <w:t xml:space="preserve"> (euros)</w:t>
            </w:r>
          </w:p>
        </w:tc>
        <w:tc>
          <w:tcPr>
            <w:tcW w:w="1306" w:type="dxa"/>
          </w:tcPr>
          <w:p w14:paraId="141B97B4" w14:textId="77777777" w:rsidR="009E2BD8" w:rsidRDefault="00866972" w:rsidP="002270E1">
            <w:pPr>
              <w:jc w:val="both"/>
              <w:rPr>
                <w:rFonts w:ascii="Arial" w:hAnsi="Arial" w:cs="Arial"/>
              </w:rPr>
            </w:pPr>
            <w:r w:rsidRPr="009E2BD8">
              <w:rPr>
                <w:rFonts w:ascii="Arial" w:hAnsi="Arial" w:cs="Arial"/>
              </w:rPr>
              <w:t>Incremento</w:t>
            </w:r>
          </w:p>
          <w:p w14:paraId="2A7DF627" w14:textId="307F0625" w:rsidR="00866972" w:rsidRPr="009E2BD8" w:rsidRDefault="00866972" w:rsidP="002270E1">
            <w:pPr>
              <w:jc w:val="both"/>
              <w:rPr>
                <w:rFonts w:ascii="Arial" w:hAnsi="Arial" w:cs="Arial"/>
              </w:rPr>
            </w:pPr>
            <w:r w:rsidRPr="009E2BD8">
              <w:rPr>
                <w:rFonts w:ascii="Arial" w:hAnsi="Arial" w:cs="Arial"/>
              </w:rPr>
              <w:t>%</w:t>
            </w:r>
          </w:p>
        </w:tc>
      </w:tr>
      <w:tr w:rsidR="009E2BD8" w:rsidRPr="00866972" w14:paraId="5F087C23" w14:textId="77777777" w:rsidTr="00552F87">
        <w:tc>
          <w:tcPr>
            <w:tcW w:w="1086" w:type="dxa"/>
          </w:tcPr>
          <w:p w14:paraId="1942C6F2" w14:textId="2AD2E07E" w:rsidR="00866972" w:rsidRPr="009E2BD8" w:rsidRDefault="00866972" w:rsidP="002270E1">
            <w:pPr>
              <w:jc w:val="both"/>
              <w:rPr>
                <w:rFonts w:ascii="Arial" w:hAnsi="Arial" w:cs="Arial"/>
              </w:rPr>
            </w:pPr>
            <w:r w:rsidRPr="009E2BD8">
              <w:rPr>
                <w:rFonts w:ascii="Arial" w:hAnsi="Arial" w:cs="Arial"/>
              </w:rPr>
              <w:t>Grado III</w:t>
            </w:r>
          </w:p>
        </w:tc>
        <w:tc>
          <w:tcPr>
            <w:tcW w:w="1163" w:type="dxa"/>
          </w:tcPr>
          <w:p w14:paraId="31D6EBC3" w14:textId="77777777" w:rsidR="00866972" w:rsidRPr="009E2BD8" w:rsidRDefault="00866972" w:rsidP="002270E1">
            <w:pPr>
              <w:jc w:val="both"/>
              <w:rPr>
                <w:rFonts w:ascii="Arial" w:hAnsi="Arial" w:cs="Arial"/>
              </w:rPr>
            </w:pPr>
            <w:r w:rsidRPr="009E2BD8">
              <w:rPr>
                <w:rFonts w:ascii="Arial" w:hAnsi="Arial" w:cs="Arial"/>
              </w:rPr>
              <w:t>715,07</w:t>
            </w:r>
          </w:p>
        </w:tc>
        <w:tc>
          <w:tcPr>
            <w:tcW w:w="1306" w:type="dxa"/>
            <w:shd w:val="clear" w:color="auto" w:fill="auto"/>
          </w:tcPr>
          <w:p w14:paraId="1D1F5402" w14:textId="77777777" w:rsidR="00866972" w:rsidRPr="009E2BD8" w:rsidRDefault="00866972" w:rsidP="002270E1">
            <w:pPr>
              <w:jc w:val="center"/>
              <w:rPr>
                <w:rFonts w:ascii="Arial" w:hAnsi="Arial" w:cs="Arial"/>
              </w:rPr>
            </w:pPr>
            <w:r w:rsidRPr="009E2BD8">
              <w:rPr>
                <w:rFonts w:ascii="Arial" w:hAnsi="Arial" w:cs="Arial"/>
              </w:rPr>
              <w:t>15%</w:t>
            </w:r>
          </w:p>
        </w:tc>
        <w:tc>
          <w:tcPr>
            <w:tcW w:w="1163" w:type="dxa"/>
            <w:shd w:val="clear" w:color="auto" w:fill="auto"/>
          </w:tcPr>
          <w:p w14:paraId="55E6A518" w14:textId="58703E6C" w:rsidR="00866972" w:rsidRPr="009E2BD8" w:rsidRDefault="00866972" w:rsidP="002270E1">
            <w:pPr>
              <w:jc w:val="both"/>
              <w:rPr>
                <w:rFonts w:ascii="Arial" w:hAnsi="Arial" w:cs="Arial"/>
              </w:rPr>
            </w:pPr>
            <w:r w:rsidRPr="009E2BD8">
              <w:rPr>
                <w:rFonts w:ascii="Arial" w:hAnsi="Arial" w:cs="Arial"/>
              </w:rPr>
              <w:t xml:space="preserve">Entre 253,32 y </w:t>
            </w:r>
            <w:r w:rsidRPr="00552F87">
              <w:rPr>
                <w:rFonts w:ascii="Arial" w:hAnsi="Arial" w:cs="Arial"/>
              </w:rPr>
              <w:t>715,0</w:t>
            </w:r>
            <w:r w:rsidR="000E0946" w:rsidRPr="00552F87">
              <w:rPr>
                <w:rFonts w:ascii="Arial" w:hAnsi="Arial" w:cs="Arial"/>
              </w:rPr>
              <w:t>6</w:t>
            </w:r>
          </w:p>
        </w:tc>
        <w:tc>
          <w:tcPr>
            <w:tcW w:w="1306" w:type="dxa"/>
          </w:tcPr>
          <w:p w14:paraId="0C5877CB" w14:textId="77777777" w:rsidR="00866972" w:rsidRPr="009E2BD8" w:rsidRDefault="00866972" w:rsidP="002270E1">
            <w:pPr>
              <w:jc w:val="center"/>
              <w:rPr>
                <w:rFonts w:ascii="Arial" w:hAnsi="Arial" w:cs="Arial"/>
              </w:rPr>
            </w:pPr>
            <w:r w:rsidRPr="009E2BD8">
              <w:rPr>
                <w:rFonts w:ascii="Arial" w:hAnsi="Arial" w:cs="Arial"/>
              </w:rPr>
              <w:t>10%</w:t>
            </w:r>
          </w:p>
        </w:tc>
        <w:tc>
          <w:tcPr>
            <w:tcW w:w="1164" w:type="dxa"/>
          </w:tcPr>
          <w:p w14:paraId="38F853B4" w14:textId="77777777" w:rsidR="00866972" w:rsidRPr="009E2BD8" w:rsidRDefault="00866972" w:rsidP="002270E1">
            <w:pPr>
              <w:jc w:val="both"/>
              <w:rPr>
                <w:rFonts w:ascii="Arial" w:hAnsi="Arial" w:cs="Arial"/>
              </w:rPr>
            </w:pPr>
            <w:r w:rsidRPr="009E2BD8">
              <w:rPr>
                <w:rFonts w:ascii="Arial" w:hAnsi="Arial" w:cs="Arial"/>
              </w:rPr>
              <w:t>Menos de 253,32</w:t>
            </w:r>
          </w:p>
        </w:tc>
        <w:tc>
          <w:tcPr>
            <w:tcW w:w="1306" w:type="dxa"/>
          </w:tcPr>
          <w:p w14:paraId="29AFF9A2" w14:textId="77777777" w:rsidR="00866972" w:rsidRPr="009E2BD8" w:rsidRDefault="00866972" w:rsidP="002270E1">
            <w:pPr>
              <w:jc w:val="center"/>
              <w:rPr>
                <w:rFonts w:ascii="Arial" w:hAnsi="Arial" w:cs="Arial"/>
              </w:rPr>
            </w:pPr>
            <w:r w:rsidRPr="009E2BD8">
              <w:rPr>
                <w:rFonts w:ascii="Arial" w:hAnsi="Arial" w:cs="Arial"/>
              </w:rPr>
              <w:t>5%</w:t>
            </w:r>
          </w:p>
        </w:tc>
      </w:tr>
      <w:tr w:rsidR="009E2BD8" w:rsidRPr="00866972" w14:paraId="64CF9192" w14:textId="77777777" w:rsidTr="0083397E">
        <w:tc>
          <w:tcPr>
            <w:tcW w:w="1086" w:type="dxa"/>
            <w:tcBorders>
              <w:bottom w:val="single" w:sz="4" w:space="0" w:color="auto"/>
            </w:tcBorders>
          </w:tcPr>
          <w:p w14:paraId="638F4512" w14:textId="76FB0FB2" w:rsidR="00866972" w:rsidRPr="009E2BD8" w:rsidRDefault="00866972" w:rsidP="002270E1">
            <w:pPr>
              <w:jc w:val="both"/>
              <w:rPr>
                <w:rFonts w:ascii="Arial" w:hAnsi="Arial" w:cs="Arial"/>
              </w:rPr>
            </w:pPr>
            <w:r w:rsidRPr="009E2BD8">
              <w:rPr>
                <w:rFonts w:ascii="Arial" w:hAnsi="Arial" w:cs="Arial"/>
              </w:rPr>
              <w:t>Grado II</w:t>
            </w:r>
          </w:p>
        </w:tc>
        <w:tc>
          <w:tcPr>
            <w:tcW w:w="1163" w:type="dxa"/>
          </w:tcPr>
          <w:p w14:paraId="0A59B522" w14:textId="1EF8C2FF" w:rsidR="00866972" w:rsidRPr="009E2BD8" w:rsidRDefault="00B948B0" w:rsidP="002270E1">
            <w:pPr>
              <w:jc w:val="both"/>
              <w:rPr>
                <w:rFonts w:ascii="Arial" w:hAnsi="Arial" w:cs="Arial"/>
                <w:highlight w:val="lightGray"/>
              </w:rPr>
            </w:pPr>
            <w:r>
              <w:rPr>
                <w:rFonts w:ascii="Arial" w:hAnsi="Arial" w:cs="Arial"/>
              </w:rPr>
              <w:t>Entre</w:t>
            </w:r>
            <w:r w:rsidRPr="006108EC">
              <w:rPr>
                <w:rFonts w:ascii="Arial" w:hAnsi="Arial" w:cs="Arial"/>
              </w:rPr>
              <w:t xml:space="preserve"> 426,12 </w:t>
            </w:r>
            <w:r>
              <w:rPr>
                <w:rFonts w:ascii="Arial" w:hAnsi="Arial" w:cs="Arial"/>
              </w:rPr>
              <w:t>y 610</w:t>
            </w:r>
          </w:p>
        </w:tc>
        <w:tc>
          <w:tcPr>
            <w:tcW w:w="1306" w:type="dxa"/>
          </w:tcPr>
          <w:p w14:paraId="2E869AEA" w14:textId="77777777" w:rsidR="00866972" w:rsidRPr="009E2BD8" w:rsidRDefault="00866972" w:rsidP="002270E1">
            <w:pPr>
              <w:jc w:val="center"/>
              <w:rPr>
                <w:rFonts w:ascii="Arial" w:hAnsi="Arial" w:cs="Arial"/>
              </w:rPr>
            </w:pPr>
            <w:r w:rsidRPr="009E2BD8">
              <w:rPr>
                <w:rFonts w:ascii="Arial" w:hAnsi="Arial" w:cs="Arial"/>
              </w:rPr>
              <w:t>15%</w:t>
            </w:r>
          </w:p>
        </w:tc>
        <w:tc>
          <w:tcPr>
            <w:tcW w:w="1163" w:type="dxa"/>
          </w:tcPr>
          <w:p w14:paraId="7CF1DA5F" w14:textId="77777777" w:rsidR="00866972" w:rsidRPr="009E2BD8" w:rsidRDefault="00866972" w:rsidP="002270E1">
            <w:pPr>
              <w:jc w:val="both"/>
              <w:rPr>
                <w:rFonts w:ascii="Arial" w:hAnsi="Arial" w:cs="Arial"/>
              </w:rPr>
            </w:pPr>
            <w:r w:rsidRPr="009E2BD8">
              <w:rPr>
                <w:rFonts w:ascii="Arial" w:hAnsi="Arial" w:cs="Arial"/>
              </w:rPr>
              <w:t>Entre 253,32 y 426,11</w:t>
            </w:r>
          </w:p>
        </w:tc>
        <w:tc>
          <w:tcPr>
            <w:tcW w:w="1306" w:type="dxa"/>
          </w:tcPr>
          <w:p w14:paraId="655366C5" w14:textId="77777777" w:rsidR="00866972" w:rsidRPr="009E2BD8" w:rsidRDefault="00866972" w:rsidP="002270E1">
            <w:pPr>
              <w:jc w:val="center"/>
              <w:rPr>
                <w:rFonts w:ascii="Arial" w:hAnsi="Arial" w:cs="Arial"/>
              </w:rPr>
            </w:pPr>
            <w:r w:rsidRPr="009E2BD8">
              <w:rPr>
                <w:rFonts w:ascii="Arial" w:hAnsi="Arial" w:cs="Arial"/>
              </w:rPr>
              <w:t>10%</w:t>
            </w:r>
          </w:p>
        </w:tc>
        <w:tc>
          <w:tcPr>
            <w:tcW w:w="1164" w:type="dxa"/>
          </w:tcPr>
          <w:p w14:paraId="4B9A81EF" w14:textId="77777777" w:rsidR="00866972" w:rsidRPr="009E2BD8" w:rsidRDefault="00866972" w:rsidP="002270E1">
            <w:pPr>
              <w:jc w:val="both"/>
              <w:rPr>
                <w:rFonts w:ascii="Arial" w:hAnsi="Arial" w:cs="Arial"/>
              </w:rPr>
            </w:pPr>
            <w:r w:rsidRPr="009E2BD8">
              <w:rPr>
                <w:rFonts w:ascii="Arial" w:hAnsi="Arial" w:cs="Arial"/>
              </w:rPr>
              <w:t>Menos de 253,32</w:t>
            </w:r>
          </w:p>
        </w:tc>
        <w:tc>
          <w:tcPr>
            <w:tcW w:w="1306" w:type="dxa"/>
          </w:tcPr>
          <w:p w14:paraId="01779D06" w14:textId="77777777" w:rsidR="00866972" w:rsidRPr="009E2BD8" w:rsidRDefault="00866972" w:rsidP="002270E1">
            <w:pPr>
              <w:jc w:val="center"/>
              <w:rPr>
                <w:rFonts w:ascii="Arial" w:hAnsi="Arial" w:cs="Arial"/>
              </w:rPr>
            </w:pPr>
            <w:r w:rsidRPr="009E2BD8">
              <w:rPr>
                <w:rFonts w:ascii="Arial" w:hAnsi="Arial" w:cs="Arial"/>
              </w:rPr>
              <w:t>5%</w:t>
            </w:r>
          </w:p>
        </w:tc>
      </w:tr>
      <w:tr w:rsidR="009E2BD8" w:rsidRPr="00866972" w14:paraId="46EFFDE2" w14:textId="77777777" w:rsidTr="0083397E">
        <w:tc>
          <w:tcPr>
            <w:tcW w:w="1086" w:type="dxa"/>
            <w:tcBorders>
              <w:bottom w:val="single" w:sz="4" w:space="0" w:color="auto"/>
            </w:tcBorders>
          </w:tcPr>
          <w:p w14:paraId="0A107632" w14:textId="18961C46" w:rsidR="00866972" w:rsidRPr="009E2BD8" w:rsidRDefault="00866972" w:rsidP="002270E1">
            <w:pPr>
              <w:jc w:val="both"/>
              <w:rPr>
                <w:rFonts w:ascii="Arial" w:hAnsi="Arial" w:cs="Arial"/>
              </w:rPr>
            </w:pPr>
            <w:r w:rsidRPr="009E2BD8">
              <w:rPr>
                <w:rFonts w:ascii="Arial" w:hAnsi="Arial" w:cs="Arial"/>
              </w:rPr>
              <w:t>Grado I</w:t>
            </w:r>
          </w:p>
        </w:tc>
        <w:tc>
          <w:tcPr>
            <w:tcW w:w="1163" w:type="dxa"/>
          </w:tcPr>
          <w:p w14:paraId="3493072D" w14:textId="77777777" w:rsidR="00866972" w:rsidRPr="009E2BD8" w:rsidRDefault="00866972" w:rsidP="002270E1">
            <w:pPr>
              <w:jc w:val="both"/>
              <w:rPr>
                <w:rFonts w:ascii="Arial" w:hAnsi="Arial" w:cs="Arial"/>
              </w:rPr>
            </w:pPr>
            <w:r w:rsidRPr="009E2BD8">
              <w:rPr>
                <w:rFonts w:ascii="Arial" w:hAnsi="Arial" w:cs="Arial"/>
              </w:rPr>
              <w:t>300</w:t>
            </w:r>
          </w:p>
        </w:tc>
        <w:tc>
          <w:tcPr>
            <w:tcW w:w="1306" w:type="dxa"/>
          </w:tcPr>
          <w:p w14:paraId="078706DE" w14:textId="77777777" w:rsidR="00866972" w:rsidRPr="009E2BD8" w:rsidRDefault="00866972" w:rsidP="002270E1">
            <w:pPr>
              <w:jc w:val="center"/>
              <w:rPr>
                <w:rFonts w:ascii="Arial" w:hAnsi="Arial" w:cs="Arial"/>
              </w:rPr>
            </w:pPr>
            <w:r w:rsidRPr="009E2BD8">
              <w:rPr>
                <w:rFonts w:ascii="Arial" w:hAnsi="Arial" w:cs="Arial"/>
              </w:rPr>
              <w:t>15%</w:t>
            </w:r>
          </w:p>
        </w:tc>
        <w:tc>
          <w:tcPr>
            <w:tcW w:w="1163" w:type="dxa"/>
          </w:tcPr>
          <w:p w14:paraId="621F2AFE" w14:textId="77777777" w:rsidR="00866972" w:rsidRPr="009E2BD8" w:rsidRDefault="00866972" w:rsidP="002270E1">
            <w:pPr>
              <w:jc w:val="both"/>
              <w:rPr>
                <w:rFonts w:ascii="Arial" w:hAnsi="Arial" w:cs="Arial"/>
              </w:rPr>
            </w:pPr>
            <w:r w:rsidRPr="009E2BD8">
              <w:rPr>
                <w:rFonts w:ascii="Arial" w:hAnsi="Arial" w:cs="Arial"/>
              </w:rPr>
              <w:t>Entre 253,32 y 299,99</w:t>
            </w:r>
          </w:p>
        </w:tc>
        <w:tc>
          <w:tcPr>
            <w:tcW w:w="1306" w:type="dxa"/>
          </w:tcPr>
          <w:p w14:paraId="60C142E4" w14:textId="77777777" w:rsidR="00866972" w:rsidRPr="009E2BD8" w:rsidRDefault="00866972" w:rsidP="002270E1">
            <w:pPr>
              <w:jc w:val="center"/>
              <w:rPr>
                <w:rFonts w:ascii="Arial" w:hAnsi="Arial" w:cs="Arial"/>
              </w:rPr>
            </w:pPr>
            <w:r w:rsidRPr="009E2BD8">
              <w:rPr>
                <w:rFonts w:ascii="Arial" w:hAnsi="Arial" w:cs="Arial"/>
              </w:rPr>
              <w:t>10%</w:t>
            </w:r>
          </w:p>
        </w:tc>
        <w:tc>
          <w:tcPr>
            <w:tcW w:w="1164" w:type="dxa"/>
          </w:tcPr>
          <w:p w14:paraId="712FFEE4" w14:textId="77777777" w:rsidR="00866972" w:rsidRPr="009E2BD8" w:rsidRDefault="00866972" w:rsidP="002270E1">
            <w:pPr>
              <w:jc w:val="both"/>
              <w:rPr>
                <w:rFonts w:ascii="Arial" w:hAnsi="Arial" w:cs="Arial"/>
              </w:rPr>
            </w:pPr>
            <w:r w:rsidRPr="009E2BD8">
              <w:rPr>
                <w:rFonts w:ascii="Arial" w:hAnsi="Arial" w:cs="Arial"/>
              </w:rPr>
              <w:t>Menos de 253,32</w:t>
            </w:r>
          </w:p>
        </w:tc>
        <w:tc>
          <w:tcPr>
            <w:tcW w:w="1306" w:type="dxa"/>
          </w:tcPr>
          <w:p w14:paraId="59525767" w14:textId="77777777" w:rsidR="00866972" w:rsidRPr="009E2BD8" w:rsidRDefault="00866972" w:rsidP="002270E1">
            <w:pPr>
              <w:jc w:val="center"/>
              <w:rPr>
                <w:rFonts w:ascii="Arial" w:hAnsi="Arial" w:cs="Arial"/>
              </w:rPr>
            </w:pPr>
            <w:r w:rsidRPr="009E2BD8">
              <w:rPr>
                <w:rFonts w:ascii="Arial" w:hAnsi="Arial" w:cs="Arial"/>
              </w:rPr>
              <w:t>5%</w:t>
            </w:r>
          </w:p>
        </w:tc>
      </w:tr>
    </w:tbl>
    <w:p w14:paraId="772B32C0" w14:textId="3A9A77C8" w:rsidR="009E2BD8" w:rsidRPr="00866972" w:rsidRDefault="009E2BD8" w:rsidP="00425F9C">
      <w:pPr>
        <w:autoSpaceDE w:val="0"/>
        <w:autoSpaceDN w:val="0"/>
        <w:adjustRightInd w:val="0"/>
        <w:spacing w:after="0" w:line="240" w:lineRule="auto"/>
        <w:jc w:val="both"/>
        <w:rPr>
          <w:rFonts w:ascii="Arial" w:hAnsi="Arial" w:cs="Arial"/>
        </w:rPr>
      </w:pPr>
    </w:p>
    <w:p w14:paraId="5B452E1A" w14:textId="77777777" w:rsidR="00E06B6B" w:rsidRDefault="00E06B6B" w:rsidP="00E06B6B">
      <w:pPr>
        <w:autoSpaceDE w:val="0"/>
        <w:autoSpaceDN w:val="0"/>
        <w:adjustRightInd w:val="0"/>
        <w:spacing w:after="0" w:line="240" w:lineRule="auto"/>
        <w:jc w:val="both"/>
        <w:rPr>
          <w:rFonts w:ascii="Arial" w:hAnsi="Arial" w:cs="Arial"/>
          <w:color w:val="00B050"/>
        </w:rPr>
      </w:pPr>
    </w:p>
    <w:p w14:paraId="6664EB0B" w14:textId="77777777" w:rsidR="00E06B6B" w:rsidRPr="0083397E" w:rsidRDefault="00E06B6B" w:rsidP="00E06B6B">
      <w:pPr>
        <w:autoSpaceDE w:val="0"/>
        <w:autoSpaceDN w:val="0"/>
        <w:adjustRightInd w:val="0"/>
        <w:spacing w:after="0" w:line="240" w:lineRule="auto"/>
        <w:jc w:val="both"/>
        <w:rPr>
          <w:rFonts w:ascii="Arial" w:hAnsi="Arial" w:cs="Arial"/>
        </w:rPr>
      </w:pPr>
      <w:r w:rsidRPr="0083397E">
        <w:rPr>
          <w:rFonts w:ascii="Arial" w:hAnsi="Arial" w:cs="Arial"/>
        </w:rPr>
        <w:t>A la cuantía obtenida le será de aplicación los siguientes límites máximos:</w:t>
      </w:r>
    </w:p>
    <w:p w14:paraId="4899E8A7" w14:textId="77777777" w:rsidR="00E06B6B" w:rsidRPr="0083397E" w:rsidRDefault="00E06B6B" w:rsidP="00E06B6B">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715"/>
        <w:gridCol w:w="1715"/>
      </w:tblGrid>
      <w:tr w:rsidR="00E06B6B" w:rsidRPr="0083397E" w14:paraId="59B4D057" w14:textId="77777777" w:rsidTr="00445F96">
        <w:trPr>
          <w:trHeight w:val="264"/>
        </w:trPr>
        <w:tc>
          <w:tcPr>
            <w:tcW w:w="1715" w:type="dxa"/>
          </w:tcPr>
          <w:p w14:paraId="537F1879" w14:textId="77777777" w:rsidR="00E06B6B" w:rsidRPr="0083397E" w:rsidRDefault="00E06B6B" w:rsidP="00445F96">
            <w:pPr>
              <w:autoSpaceDE w:val="0"/>
              <w:autoSpaceDN w:val="0"/>
              <w:adjustRightInd w:val="0"/>
              <w:jc w:val="both"/>
              <w:rPr>
                <w:rFonts w:ascii="Arial" w:hAnsi="Arial" w:cs="Arial"/>
              </w:rPr>
            </w:pPr>
            <w:r w:rsidRPr="0083397E">
              <w:rPr>
                <w:rFonts w:ascii="Arial" w:hAnsi="Arial" w:cs="Arial"/>
              </w:rPr>
              <w:t>Grado III</w:t>
            </w:r>
          </w:p>
        </w:tc>
        <w:tc>
          <w:tcPr>
            <w:tcW w:w="1715" w:type="dxa"/>
          </w:tcPr>
          <w:p w14:paraId="4DDAB093" w14:textId="2F6C4213" w:rsidR="00E06B6B" w:rsidRPr="0083397E" w:rsidRDefault="00716314" w:rsidP="00445F96">
            <w:pPr>
              <w:autoSpaceDE w:val="0"/>
              <w:autoSpaceDN w:val="0"/>
              <w:adjustRightInd w:val="0"/>
              <w:jc w:val="both"/>
              <w:rPr>
                <w:rFonts w:ascii="Arial" w:hAnsi="Arial" w:cs="Arial"/>
              </w:rPr>
            </w:pPr>
            <w:r w:rsidRPr="0083397E">
              <w:rPr>
                <w:rFonts w:ascii="Arial" w:hAnsi="Arial" w:cs="Arial"/>
              </w:rPr>
              <w:t>822</w:t>
            </w:r>
            <w:r w:rsidR="00E06B6B" w:rsidRPr="0083397E">
              <w:rPr>
                <w:rFonts w:ascii="Arial" w:hAnsi="Arial" w:cs="Arial"/>
              </w:rPr>
              <w:t>,</w:t>
            </w:r>
            <w:r w:rsidRPr="0083397E">
              <w:rPr>
                <w:rFonts w:ascii="Arial" w:hAnsi="Arial" w:cs="Arial"/>
              </w:rPr>
              <w:t>33</w:t>
            </w:r>
            <w:r w:rsidR="00E06B6B" w:rsidRPr="0083397E">
              <w:rPr>
                <w:rFonts w:ascii="Arial" w:hAnsi="Arial" w:cs="Arial"/>
              </w:rPr>
              <w:t xml:space="preserve"> euros</w:t>
            </w:r>
          </w:p>
        </w:tc>
      </w:tr>
      <w:tr w:rsidR="00E06B6B" w:rsidRPr="0083397E" w14:paraId="10B3FF62" w14:textId="77777777" w:rsidTr="00445F96">
        <w:trPr>
          <w:trHeight w:val="248"/>
        </w:trPr>
        <w:tc>
          <w:tcPr>
            <w:tcW w:w="1715" w:type="dxa"/>
          </w:tcPr>
          <w:p w14:paraId="08A98AC0" w14:textId="77777777" w:rsidR="00E06B6B" w:rsidRPr="0083397E" w:rsidRDefault="00E06B6B" w:rsidP="00445F96">
            <w:pPr>
              <w:autoSpaceDE w:val="0"/>
              <w:autoSpaceDN w:val="0"/>
              <w:adjustRightInd w:val="0"/>
              <w:jc w:val="both"/>
              <w:rPr>
                <w:rFonts w:ascii="Arial" w:hAnsi="Arial" w:cs="Arial"/>
              </w:rPr>
            </w:pPr>
            <w:r w:rsidRPr="0083397E">
              <w:rPr>
                <w:rFonts w:ascii="Arial" w:hAnsi="Arial" w:cs="Arial"/>
              </w:rPr>
              <w:t>Grado II</w:t>
            </w:r>
          </w:p>
        </w:tc>
        <w:tc>
          <w:tcPr>
            <w:tcW w:w="1715" w:type="dxa"/>
          </w:tcPr>
          <w:p w14:paraId="6B3CA5DD" w14:textId="1D779427" w:rsidR="00E06B6B" w:rsidRPr="0083397E" w:rsidRDefault="00E06B6B" w:rsidP="00445F96">
            <w:pPr>
              <w:autoSpaceDE w:val="0"/>
              <w:autoSpaceDN w:val="0"/>
              <w:adjustRightInd w:val="0"/>
              <w:jc w:val="both"/>
              <w:rPr>
                <w:rFonts w:ascii="Arial" w:hAnsi="Arial" w:cs="Arial"/>
              </w:rPr>
            </w:pPr>
            <w:r w:rsidRPr="0083397E">
              <w:rPr>
                <w:rFonts w:ascii="Arial" w:hAnsi="Arial" w:cs="Arial"/>
              </w:rPr>
              <w:t>701,50 euros</w:t>
            </w:r>
          </w:p>
        </w:tc>
      </w:tr>
      <w:tr w:rsidR="00E06B6B" w14:paraId="30BAD573" w14:textId="77777777" w:rsidTr="00445F96">
        <w:trPr>
          <w:trHeight w:val="248"/>
        </w:trPr>
        <w:tc>
          <w:tcPr>
            <w:tcW w:w="1715" w:type="dxa"/>
          </w:tcPr>
          <w:p w14:paraId="6458FBE3" w14:textId="77777777" w:rsidR="00E06B6B" w:rsidRPr="0083397E" w:rsidRDefault="00E06B6B" w:rsidP="00445F96">
            <w:pPr>
              <w:autoSpaceDE w:val="0"/>
              <w:autoSpaceDN w:val="0"/>
              <w:adjustRightInd w:val="0"/>
              <w:jc w:val="both"/>
              <w:rPr>
                <w:rFonts w:ascii="Arial" w:hAnsi="Arial" w:cs="Arial"/>
              </w:rPr>
            </w:pPr>
            <w:r w:rsidRPr="0083397E">
              <w:rPr>
                <w:rFonts w:ascii="Arial" w:hAnsi="Arial" w:cs="Arial"/>
              </w:rPr>
              <w:t>Grado I</w:t>
            </w:r>
          </w:p>
        </w:tc>
        <w:tc>
          <w:tcPr>
            <w:tcW w:w="1715" w:type="dxa"/>
          </w:tcPr>
          <w:p w14:paraId="44C41087" w14:textId="47482FED" w:rsidR="00E06B6B" w:rsidRDefault="00E06B6B" w:rsidP="00445F96">
            <w:pPr>
              <w:autoSpaceDE w:val="0"/>
              <w:autoSpaceDN w:val="0"/>
              <w:adjustRightInd w:val="0"/>
              <w:jc w:val="both"/>
              <w:rPr>
                <w:rFonts w:ascii="Arial" w:hAnsi="Arial" w:cs="Arial"/>
              </w:rPr>
            </w:pPr>
            <w:r w:rsidRPr="0083397E">
              <w:rPr>
                <w:rFonts w:ascii="Arial" w:hAnsi="Arial" w:cs="Arial"/>
              </w:rPr>
              <w:t>345,00 euros</w:t>
            </w:r>
          </w:p>
        </w:tc>
      </w:tr>
    </w:tbl>
    <w:p w14:paraId="502240C2" w14:textId="152D377F" w:rsidR="00E06B6B" w:rsidRDefault="00E06B6B" w:rsidP="00E06B6B">
      <w:pPr>
        <w:autoSpaceDE w:val="0"/>
        <w:autoSpaceDN w:val="0"/>
        <w:adjustRightInd w:val="0"/>
        <w:spacing w:after="0" w:line="240" w:lineRule="auto"/>
        <w:jc w:val="both"/>
        <w:rPr>
          <w:rFonts w:ascii="Arial" w:hAnsi="Arial" w:cs="Arial"/>
          <w:highlight w:val="cyan"/>
        </w:rPr>
      </w:pPr>
    </w:p>
    <w:p w14:paraId="3CD37F49" w14:textId="4BA6D818" w:rsidR="00866972" w:rsidRPr="00C1107A" w:rsidRDefault="00C1107A" w:rsidP="00425F9C">
      <w:pPr>
        <w:autoSpaceDE w:val="0"/>
        <w:autoSpaceDN w:val="0"/>
        <w:adjustRightInd w:val="0"/>
        <w:spacing w:after="0" w:line="240" w:lineRule="auto"/>
        <w:jc w:val="both"/>
        <w:rPr>
          <w:rFonts w:ascii="Arial" w:hAnsi="Arial" w:cs="Arial"/>
        </w:rPr>
      </w:pPr>
      <w:r w:rsidRPr="00C1107A">
        <w:rPr>
          <w:rFonts w:ascii="Arial" w:hAnsi="Arial" w:cs="Arial"/>
        </w:rPr>
        <w:t>L</w:t>
      </w:r>
      <w:r w:rsidR="009E2BD8" w:rsidRPr="00C1107A">
        <w:rPr>
          <w:rFonts w:ascii="Arial" w:hAnsi="Arial" w:cs="Arial"/>
        </w:rPr>
        <w:t>as prestaciones vinculadas al servicio de atención residencial en centros de atención especializada previstas en</w:t>
      </w:r>
      <w:r w:rsidR="00651846" w:rsidRPr="00C1107A">
        <w:rPr>
          <w:rFonts w:ascii="Arial" w:hAnsi="Arial" w:cs="Arial"/>
        </w:rPr>
        <w:t xml:space="preserve"> el apartado 1.</w:t>
      </w:r>
      <w:r w:rsidR="009E2BD8" w:rsidRPr="00C1107A">
        <w:rPr>
          <w:rFonts w:ascii="Arial" w:hAnsi="Arial" w:cs="Arial"/>
        </w:rPr>
        <w:t xml:space="preserve"> c)</w:t>
      </w:r>
      <w:r w:rsidRPr="00C1107A">
        <w:rPr>
          <w:rFonts w:ascii="Arial" w:hAnsi="Arial" w:cs="Arial"/>
        </w:rPr>
        <w:t xml:space="preserve"> mantendrán las cuantías previstas para esta prestación</w:t>
      </w:r>
      <w:r w:rsidR="009E2BD8" w:rsidRPr="0093509D">
        <w:rPr>
          <w:rFonts w:ascii="Arial" w:hAnsi="Arial" w:cs="Arial"/>
        </w:rPr>
        <w:t>.</w:t>
      </w:r>
      <w:r w:rsidR="00C92223" w:rsidRPr="0093509D">
        <w:rPr>
          <w:rFonts w:ascii="Arial" w:hAnsi="Arial" w:cs="Arial"/>
        </w:rPr>
        <w:t>”</w:t>
      </w:r>
      <w:r w:rsidR="009E2BD8" w:rsidRPr="0093509D">
        <w:rPr>
          <w:rFonts w:ascii="Arial" w:hAnsi="Arial" w:cs="Arial"/>
        </w:rPr>
        <w:t xml:space="preserve"> </w:t>
      </w:r>
    </w:p>
    <w:bookmarkEnd w:id="15"/>
    <w:p w14:paraId="3B6F8298" w14:textId="77777777" w:rsidR="009E2BD8" w:rsidRPr="00866972" w:rsidRDefault="009E2BD8" w:rsidP="00425F9C">
      <w:pPr>
        <w:autoSpaceDE w:val="0"/>
        <w:autoSpaceDN w:val="0"/>
        <w:adjustRightInd w:val="0"/>
        <w:spacing w:after="0" w:line="240" w:lineRule="auto"/>
        <w:jc w:val="both"/>
        <w:rPr>
          <w:rFonts w:ascii="Arial" w:hAnsi="Arial" w:cs="Arial"/>
        </w:rPr>
      </w:pPr>
    </w:p>
    <w:p w14:paraId="5DCE1FF5" w14:textId="69B651D8" w:rsidR="0070007F" w:rsidRPr="00C92223" w:rsidRDefault="00D303C7" w:rsidP="007D51E7">
      <w:pPr>
        <w:autoSpaceDE w:val="0"/>
        <w:autoSpaceDN w:val="0"/>
        <w:adjustRightInd w:val="0"/>
        <w:spacing w:after="0" w:line="240" w:lineRule="auto"/>
        <w:jc w:val="both"/>
        <w:rPr>
          <w:rFonts w:ascii="Arial" w:hAnsi="Arial" w:cs="Arial"/>
        </w:rPr>
      </w:pPr>
      <w:bookmarkStart w:id="16" w:name="_Hlk115434231"/>
      <w:r w:rsidRPr="00C92223">
        <w:rPr>
          <w:rFonts w:ascii="Arial" w:hAnsi="Arial" w:cs="Arial"/>
        </w:rPr>
        <w:t>Once</w:t>
      </w:r>
      <w:r w:rsidR="009E2BD8" w:rsidRPr="00C92223">
        <w:rPr>
          <w:rFonts w:ascii="Arial" w:hAnsi="Arial" w:cs="Arial"/>
        </w:rPr>
        <w:t xml:space="preserve">. Se </w:t>
      </w:r>
      <w:r w:rsidR="006108EC" w:rsidRPr="00C92223">
        <w:rPr>
          <w:rFonts w:ascii="Arial" w:hAnsi="Arial" w:cs="Arial"/>
        </w:rPr>
        <w:t xml:space="preserve">modifica el </w:t>
      </w:r>
      <w:r w:rsidR="009E2BD8" w:rsidRPr="00C92223">
        <w:rPr>
          <w:rFonts w:ascii="Arial" w:hAnsi="Arial" w:cs="Arial"/>
        </w:rPr>
        <w:t xml:space="preserve">apartado </w:t>
      </w:r>
      <w:r w:rsidR="006108EC" w:rsidRPr="00C92223">
        <w:rPr>
          <w:rFonts w:ascii="Arial" w:hAnsi="Arial" w:cs="Arial"/>
        </w:rPr>
        <w:t xml:space="preserve">primero del </w:t>
      </w:r>
      <w:r w:rsidR="009E2BD8" w:rsidRPr="00C92223">
        <w:rPr>
          <w:rFonts w:ascii="Arial" w:hAnsi="Arial" w:cs="Arial"/>
        </w:rPr>
        <w:t>artículo 33</w:t>
      </w:r>
      <w:r w:rsidR="006108EC" w:rsidRPr="00C92223">
        <w:rPr>
          <w:rFonts w:ascii="Arial" w:hAnsi="Arial" w:cs="Arial"/>
        </w:rPr>
        <w:t xml:space="preserve"> que queda redactado en los siguientes términos</w:t>
      </w:r>
      <w:r w:rsidR="009E2BD8" w:rsidRPr="00C92223">
        <w:rPr>
          <w:rFonts w:ascii="Arial" w:hAnsi="Arial" w:cs="Arial"/>
        </w:rPr>
        <w:t>:</w:t>
      </w:r>
    </w:p>
    <w:p w14:paraId="7F96F9AC" w14:textId="77777777" w:rsidR="009E2BD8" w:rsidRPr="00866972" w:rsidRDefault="009E2BD8" w:rsidP="007D51E7">
      <w:pPr>
        <w:autoSpaceDE w:val="0"/>
        <w:autoSpaceDN w:val="0"/>
        <w:adjustRightInd w:val="0"/>
        <w:spacing w:after="0" w:line="240" w:lineRule="auto"/>
        <w:jc w:val="both"/>
        <w:rPr>
          <w:rFonts w:ascii="Arial" w:hAnsi="Arial" w:cs="Arial"/>
        </w:rPr>
      </w:pPr>
    </w:p>
    <w:p w14:paraId="0C9985A2" w14:textId="05F5FA52" w:rsidR="00431185" w:rsidRPr="00866972" w:rsidRDefault="00C92223" w:rsidP="007D51E7">
      <w:pPr>
        <w:autoSpaceDE w:val="0"/>
        <w:autoSpaceDN w:val="0"/>
        <w:adjustRightInd w:val="0"/>
        <w:spacing w:after="0" w:line="240" w:lineRule="auto"/>
        <w:jc w:val="both"/>
        <w:rPr>
          <w:rFonts w:ascii="Arial" w:hAnsi="Arial" w:cs="Arial"/>
        </w:rPr>
      </w:pPr>
      <w:bookmarkStart w:id="17" w:name="_Hlk115434259"/>
      <w:r w:rsidRPr="007C0820">
        <w:rPr>
          <w:rFonts w:ascii="Arial" w:hAnsi="Arial" w:cs="Arial"/>
        </w:rPr>
        <w:t>“</w:t>
      </w:r>
      <w:r w:rsidR="008F3755" w:rsidRPr="00866972">
        <w:rPr>
          <w:rFonts w:ascii="Arial" w:hAnsi="Arial" w:cs="Arial"/>
        </w:rPr>
        <w:t xml:space="preserve">1. </w:t>
      </w:r>
      <w:r w:rsidR="00E31BB8" w:rsidRPr="00866972">
        <w:rPr>
          <w:rFonts w:ascii="Arial" w:hAnsi="Arial" w:cs="Arial"/>
        </w:rPr>
        <w:t xml:space="preserve">La cuantía mensual de la </w:t>
      </w:r>
      <w:r w:rsidR="00FD3DA7" w:rsidRPr="00866972">
        <w:rPr>
          <w:rFonts w:ascii="Arial" w:hAnsi="Arial" w:cs="Arial"/>
        </w:rPr>
        <w:t>p</w:t>
      </w:r>
      <w:r w:rsidR="00E31BB8" w:rsidRPr="00866972">
        <w:rPr>
          <w:rFonts w:ascii="Arial" w:hAnsi="Arial" w:cs="Arial"/>
        </w:rPr>
        <w:t xml:space="preserve">restación </w:t>
      </w:r>
      <w:r w:rsidR="00FD3DA7" w:rsidRPr="00866972">
        <w:rPr>
          <w:rFonts w:ascii="Arial" w:hAnsi="Arial" w:cs="Arial"/>
        </w:rPr>
        <w:t>e</w:t>
      </w:r>
      <w:r w:rsidR="00E31BB8" w:rsidRPr="00866972">
        <w:rPr>
          <w:rFonts w:ascii="Arial" w:hAnsi="Arial" w:cs="Arial"/>
        </w:rPr>
        <w:t xml:space="preserve">conómica de cuidados en el entorno familiar </w:t>
      </w:r>
      <w:r w:rsidR="00E41553" w:rsidRPr="00866972">
        <w:rPr>
          <w:rFonts w:ascii="Arial" w:hAnsi="Arial" w:cs="Arial"/>
        </w:rPr>
        <w:t xml:space="preserve">se calcula </w:t>
      </w:r>
      <w:r w:rsidR="00FD3DA7" w:rsidRPr="00866972">
        <w:rPr>
          <w:rFonts w:ascii="Arial" w:hAnsi="Arial" w:cs="Arial"/>
        </w:rPr>
        <w:t>aplicando la</w:t>
      </w:r>
      <w:r w:rsidR="00E31BB8" w:rsidRPr="00866972">
        <w:rPr>
          <w:rFonts w:ascii="Arial" w:hAnsi="Arial" w:cs="Arial"/>
        </w:rPr>
        <w:t xml:space="preserve"> siguiente fórmula</w:t>
      </w:r>
      <w:r w:rsidR="00431185" w:rsidRPr="00866972">
        <w:rPr>
          <w:rFonts w:ascii="Arial" w:hAnsi="Arial" w:cs="Arial"/>
        </w:rPr>
        <w:t xml:space="preserve">: </w:t>
      </w:r>
    </w:p>
    <w:p w14:paraId="6E4A058F" w14:textId="77777777" w:rsidR="00431185" w:rsidRPr="00866972" w:rsidRDefault="00431185" w:rsidP="00425F9C">
      <w:pPr>
        <w:autoSpaceDE w:val="0"/>
        <w:autoSpaceDN w:val="0"/>
        <w:adjustRightInd w:val="0"/>
        <w:spacing w:after="0" w:line="240" w:lineRule="auto"/>
        <w:jc w:val="both"/>
        <w:rPr>
          <w:rFonts w:ascii="Arial" w:hAnsi="Arial" w:cs="Arial"/>
        </w:rPr>
      </w:pPr>
    </w:p>
    <w:p w14:paraId="28C4418D" w14:textId="2720B601" w:rsidR="00431185" w:rsidRPr="00866972" w:rsidRDefault="004E28F3" w:rsidP="00425F9C">
      <w:pPr>
        <w:autoSpaceDE w:val="0"/>
        <w:autoSpaceDN w:val="0"/>
        <w:adjustRightInd w:val="0"/>
        <w:spacing w:after="0" w:line="240" w:lineRule="auto"/>
        <w:jc w:val="both"/>
        <w:rPr>
          <w:rFonts w:ascii="Arial" w:hAnsi="Arial" w:cs="Arial"/>
          <w:lang w:val="en-US"/>
        </w:rPr>
      </w:pPr>
      <w:r w:rsidRPr="00866972">
        <w:rPr>
          <w:rFonts w:ascii="Arial" w:hAnsi="Arial" w:cs="Arial"/>
          <w:lang w:val="en-US"/>
        </w:rPr>
        <w:t>CPE</w:t>
      </w:r>
      <w:r w:rsidR="00655B4D" w:rsidRPr="00866972">
        <w:rPr>
          <w:rFonts w:ascii="Arial" w:hAnsi="Arial" w:cs="Arial"/>
          <w:lang w:val="en-US"/>
        </w:rPr>
        <w:t xml:space="preserve"> = 100</w:t>
      </w:r>
      <w:r w:rsidR="008E6111" w:rsidRPr="00866972">
        <w:rPr>
          <w:rFonts w:ascii="Arial" w:hAnsi="Arial" w:cs="Arial"/>
          <w:lang w:val="en-US"/>
        </w:rPr>
        <w:t>%</w:t>
      </w:r>
      <w:r w:rsidR="00431185" w:rsidRPr="00866972">
        <w:rPr>
          <w:rFonts w:ascii="Arial" w:hAnsi="Arial" w:cs="Arial"/>
          <w:lang w:val="en-US"/>
        </w:rPr>
        <w:t>C</w:t>
      </w:r>
      <w:r w:rsidRPr="00866972">
        <w:rPr>
          <w:rFonts w:ascii="Arial" w:hAnsi="Arial" w:cs="Arial"/>
          <w:lang w:val="en-US"/>
        </w:rPr>
        <w:t>max</w:t>
      </w:r>
      <w:r w:rsidR="00431185" w:rsidRPr="00866972">
        <w:rPr>
          <w:rFonts w:ascii="Arial" w:hAnsi="Arial" w:cs="Arial"/>
          <w:lang w:val="en-US"/>
        </w:rPr>
        <w:t xml:space="preserve"> x [1</w:t>
      </w:r>
      <w:r w:rsidR="00A0612B" w:rsidRPr="00866972">
        <w:rPr>
          <w:rFonts w:ascii="Arial" w:hAnsi="Arial" w:cs="Arial"/>
          <w:lang w:val="en-US"/>
        </w:rPr>
        <w:t>,06</w:t>
      </w:r>
      <w:r w:rsidR="00431185" w:rsidRPr="00866972">
        <w:rPr>
          <w:rFonts w:ascii="Arial" w:hAnsi="Arial" w:cs="Arial"/>
          <w:lang w:val="en-US"/>
        </w:rPr>
        <w:t xml:space="preserve"> – (0,08 x </w:t>
      </w:r>
      <w:r w:rsidRPr="00866972">
        <w:rPr>
          <w:rFonts w:ascii="Arial" w:hAnsi="Arial" w:cs="Arial"/>
          <w:lang w:val="en-US"/>
        </w:rPr>
        <w:t>CEB</w:t>
      </w:r>
      <w:r w:rsidR="008E6111" w:rsidRPr="00866972">
        <w:rPr>
          <w:rFonts w:ascii="Arial" w:hAnsi="Arial" w:cs="Arial"/>
          <w:lang w:val="en-US"/>
        </w:rPr>
        <w:t xml:space="preserve"> </w:t>
      </w:r>
      <w:r w:rsidR="00431185" w:rsidRPr="00866972">
        <w:rPr>
          <w:rFonts w:ascii="Arial" w:hAnsi="Arial" w:cs="Arial"/>
          <w:lang w:val="en-US"/>
        </w:rPr>
        <w:t xml:space="preserve">/ IPREM)] </w:t>
      </w:r>
    </w:p>
    <w:p w14:paraId="767F550D" w14:textId="77777777" w:rsidR="004E28F3" w:rsidRPr="00866972" w:rsidRDefault="004E28F3" w:rsidP="00425F9C">
      <w:pPr>
        <w:autoSpaceDE w:val="0"/>
        <w:autoSpaceDN w:val="0"/>
        <w:adjustRightInd w:val="0"/>
        <w:spacing w:after="0" w:line="240" w:lineRule="auto"/>
        <w:jc w:val="both"/>
        <w:rPr>
          <w:rFonts w:ascii="Arial" w:hAnsi="Arial" w:cs="Arial"/>
          <w:lang w:val="en-US"/>
        </w:rPr>
      </w:pPr>
    </w:p>
    <w:p w14:paraId="2C4E5FBE" w14:textId="77777777" w:rsidR="00431185" w:rsidRPr="00866972" w:rsidRDefault="00431185" w:rsidP="00425F9C">
      <w:pPr>
        <w:autoSpaceDE w:val="0"/>
        <w:autoSpaceDN w:val="0"/>
        <w:adjustRightInd w:val="0"/>
        <w:spacing w:after="0" w:line="240" w:lineRule="auto"/>
        <w:jc w:val="both"/>
        <w:rPr>
          <w:rFonts w:ascii="Arial" w:hAnsi="Arial" w:cs="Arial"/>
        </w:rPr>
      </w:pPr>
      <w:r w:rsidRPr="00866972">
        <w:rPr>
          <w:rFonts w:ascii="Arial" w:hAnsi="Arial" w:cs="Arial"/>
        </w:rPr>
        <w:t>Donde:</w:t>
      </w:r>
    </w:p>
    <w:p w14:paraId="3D652FE9" w14:textId="77777777" w:rsidR="00884444" w:rsidRPr="00866972" w:rsidRDefault="00884444" w:rsidP="00425F9C">
      <w:pPr>
        <w:autoSpaceDE w:val="0"/>
        <w:autoSpaceDN w:val="0"/>
        <w:adjustRightInd w:val="0"/>
        <w:spacing w:after="0" w:line="240" w:lineRule="auto"/>
        <w:jc w:val="both"/>
        <w:rPr>
          <w:rFonts w:ascii="Arial" w:hAnsi="Arial" w:cs="Arial"/>
        </w:rPr>
      </w:pPr>
    </w:p>
    <w:p w14:paraId="2056447D" w14:textId="7B8159AA" w:rsidR="00431185" w:rsidRPr="00866972" w:rsidRDefault="00884444" w:rsidP="00425F9C">
      <w:pPr>
        <w:autoSpaceDE w:val="0"/>
        <w:autoSpaceDN w:val="0"/>
        <w:adjustRightInd w:val="0"/>
        <w:spacing w:after="0" w:line="240" w:lineRule="auto"/>
        <w:jc w:val="both"/>
        <w:rPr>
          <w:rFonts w:ascii="Arial" w:hAnsi="Arial" w:cs="Arial"/>
        </w:rPr>
      </w:pPr>
      <w:r w:rsidRPr="00866972">
        <w:rPr>
          <w:rFonts w:ascii="Arial" w:hAnsi="Arial" w:cs="Arial"/>
        </w:rPr>
        <w:t xml:space="preserve">CPE: </w:t>
      </w:r>
      <w:r w:rsidR="002F1F21" w:rsidRPr="009E2BD8">
        <w:rPr>
          <w:rFonts w:ascii="Arial" w:hAnsi="Arial" w:cs="Arial"/>
          <w:szCs w:val="20"/>
        </w:rPr>
        <w:t>Cuantía máxima de la prestación económica por grado</w:t>
      </w:r>
      <w:r w:rsidR="002F1F21">
        <w:rPr>
          <w:rFonts w:ascii="Arial" w:hAnsi="Arial" w:cs="Arial"/>
          <w:szCs w:val="20"/>
        </w:rPr>
        <w:t xml:space="preserve"> establecida por el Gobierno mediante real decreto</w:t>
      </w:r>
      <w:r w:rsidR="009B44A4" w:rsidRPr="00866972">
        <w:rPr>
          <w:rFonts w:ascii="Arial" w:hAnsi="Arial" w:cs="Arial"/>
        </w:rPr>
        <w:t>.</w:t>
      </w:r>
    </w:p>
    <w:p w14:paraId="0454EC13" w14:textId="242B15EB" w:rsidR="004E28F3" w:rsidRPr="00866972" w:rsidRDefault="00431185" w:rsidP="00425F9C">
      <w:pPr>
        <w:autoSpaceDE w:val="0"/>
        <w:autoSpaceDN w:val="0"/>
        <w:adjustRightInd w:val="0"/>
        <w:spacing w:after="0" w:line="240" w:lineRule="auto"/>
        <w:jc w:val="both"/>
        <w:rPr>
          <w:rFonts w:ascii="Arial" w:hAnsi="Arial" w:cs="Arial"/>
        </w:rPr>
      </w:pPr>
      <w:proofErr w:type="spellStart"/>
      <w:r w:rsidRPr="00866972">
        <w:rPr>
          <w:rFonts w:ascii="Arial" w:hAnsi="Arial" w:cs="Arial"/>
        </w:rPr>
        <w:lastRenderedPageBreak/>
        <w:t>C</w:t>
      </w:r>
      <w:r w:rsidR="004E28F3" w:rsidRPr="00866972">
        <w:rPr>
          <w:rFonts w:ascii="Arial" w:hAnsi="Arial" w:cs="Arial"/>
        </w:rPr>
        <w:t>max</w:t>
      </w:r>
      <w:proofErr w:type="spellEnd"/>
      <w:r w:rsidR="004E28F3" w:rsidRPr="00866972">
        <w:rPr>
          <w:rFonts w:ascii="Arial" w:hAnsi="Arial" w:cs="Arial"/>
        </w:rPr>
        <w:t>:</w:t>
      </w:r>
      <w:r w:rsidR="00655B4D" w:rsidRPr="00866972">
        <w:rPr>
          <w:rFonts w:ascii="Arial" w:hAnsi="Arial" w:cs="Arial"/>
        </w:rPr>
        <w:t xml:space="preserve"> C</w:t>
      </w:r>
      <w:r w:rsidRPr="00866972">
        <w:rPr>
          <w:rFonts w:ascii="Arial" w:hAnsi="Arial" w:cs="Arial"/>
        </w:rPr>
        <w:t xml:space="preserve">uantía máxima </w:t>
      </w:r>
      <w:r w:rsidR="004E28F3" w:rsidRPr="00866972">
        <w:rPr>
          <w:rFonts w:ascii="Arial" w:hAnsi="Arial" w:cs="Arial"/>
        </w:rPr>
        <w:t>de la prestación económica</w:t>
      </w:r>
      <w:r w:rsidR="00C9268F" w:rsidRPr="00866972">
        <w:rPr>
          <w:rFonts w:ascii="Arial" w:hAnsi="Arial" w:cs="Arial"/>
        </w:rPr>
        <w:t xml:space="preserve"> por grado</w:t>
      </w:r>
      <w:r w:rsidR="004E28F3" w:rsidRPr="00866972">
        <w:rPr>
          <w:rFonts w:ascii="Arial" w:hAnsi="Arial" w:cs="Arial"/>
        </w:rPr>
        <w:t>.</w:t>
      </w:r>
    </w:p>
    <w:p w14:paraId="5199806B" w14:textId="46A17D1A" w:rsidR="004E28F3" w:rsidRDefault="004E28F3" w:rsidP="00425F9C">
      <w:pPr>
        <w:autoSpaceDE w:val="0"/>
        <w:autoSpaceDN w:val="0"/>
        <w:adjustRightInd w:val="0"/>
        <w:spacing w:after="0" w:line="240" w:lineRule="auto"/>
        <w:jc w:val="both"/>
        <w:rPr>
          <w:rFonts w:ascii="Arial" w:hAnsi="Arial" w:cs="Arial"/>
        </w:rPr>
      </w:pPr>
      <w:r w:rsidRPr="00866972">
        <w:rPr>
          <w:rFonts w:ascii="Arial" w:hAnsi="Arial" w:cs="Arial"/>
        </w:rPr>
        <w:t>CEB: C</w:t>
      </w:r>
      <w:r w:rsidR="00431185" w:rsidRPr="00866972">
        <w:rPr>
          <w:rFonts w:ascii="Arial" w:hAnsi="Arial" w:cs="Arial"/>
        </w:rPr>
        <w:t xml:space="preserve">apacidad económica </w:t>
      </w:r>
      <w:r w:rsidRPr="00866972">
        <w:rPr>
          <w:rFonts w:ascii="Arial" w:hAnsi="Arial" w:cs="Arial"/>
        </w:rPr>
        <w:t xml:space="preserve">mensual. </w:t>
      </w:r>
      <w:r w:rsidR="00431185" w:rsidRPr="00866972">
        <w:rPr>
          <w:rFonts w:ascii="Arial" w:hAnsi="Arial" w:cs="Arial"/>
        </w:rPr>
        <w:t xml:space="preserve"> </w:t>
      </w:r>
    </w:p>
    <w:p w14:paraId="3C4933F9" w14:textId="5F5BB604" w:rsidR="006108EC" w:rsidRDefault="006108EC" w:rsidP="00425F9C">
      <w:pPr>
        <w:autoSpaceDE w:val="0"/>
        <w:autoSpaceDN w:val="0"/>
        <w:adjustRightInd w:val="0"/>
        <w:spacing w:after="0" w:line="240" w:lineRule="auto"/>
        <w:jc w:val="both"/>
        <w:rPr>
          <w:rFonts w:ascii="Arial" w:hAnsi="Arial" w:cs="Arial"/>
        </w:rPr>
      </w:pPr>
    </w:p>
    <w:bookmarkEnd w:id="17"/>
    <w:p w14:paraId="5C629A22" w14:textId="091FBB3D" w:rsidR="006108EC" w:rsidRPr="0083397E" w:rsidRDefault="006108EC" w:rsidP="00425F9C">
      <w:pPr>
        <w:autoSpaceDE w:val="0"/>
        <w:autoSpaceDN w:val="0"/>
        <w:adjustRightInd w:val="0"/>
        <w:spacing w:after="0" w:line="240" w:lineRule="auto"/>
        <w:jc w:val="both"/>
        <w:rPr>
          <w:rFonts w:ascii="Arial" w:hAnsi="Arial" w:cs="Arial"/>
        </w:rPr>
      </w:pPr>
      <w:r w:rsidRPr="00C1107A">
        <w:rPr>
          <w:rFonts w:ascii="Arial" w:hAnsi="Arial" w:cs="Arial"/>
        </w:rPr>
        <w:t xml:space="preserve">Al resultado de la fórmula anterior </w:t>
      </w:r>
      <w:r w:rsidR="002F1F21">
        <w:rPr>
          <w:rFonts w:ascii="Arial" w:hAnsi="Arial" w:cs="Arial"/>
        </w:rPr>
        <w:t xml:space="preserve">y de los criterios establecidos en el artículo 30 </w:t>
      </w:r>
      <w:r w:rsidR="00747489">
        <w:rPr>
          <w:rFonts w:ascii="Arial" w:hAnsi="Arial" w:cs="Arial"/>
        </w:rPr>
        <w:t xml:space="preserve">se aplicará un incremento de </w:t>
      </w:r>
      <w:r w:rsidR="00747489" w:rsidRPr="0083397E">
        <w:rPr>
          <w:rFonts w:ascii="Arial" w:hAnsi="Arial" w:cs="Arial"/>
        </w:rPr>
        <w:t>hasta el</w:t>
      </w:r>
      <w:r w:rsidRPr="0083397E">
        <w:rPr>
          <w:rFonts w:ascii="Arial" w:hAnsi="Arial" w:cs="Arial"/>
        </w:rPr>
        <w:t xml:space="preserve"> 10</w:t>
      </w:r>
      <w:r w:rsidR="00C92223" w:rsidRPr="0083397E">
        <w:rPr>
          <w:rFonts w:ascii="Arial" w:hAnsi="Arial" w:cs="Arial"/>
        </w:rPr>
        <w:t xml:space="preserve"> </w:t>
      </w:r>
      <w:r w:rsidRPr="0083397E">
        <w:rPr>
          <w:rFonts w:ascii="Arial" w:hAnsi="Arial" w:cs="Arial"/>
        </w:rPr>
        <w:t xml:space="preserve">%. </w:t>
      </w:r>
    </w:p>
    <w:bookmarkEnd w:id="16"/>
    <w:p w14:paraId="13ADF0AF" w14:textId="019186DF" w:rsidR="00431185" w:rsidRPr="0083397E" w:rsidRDefault="00431185" w:rsidP="00425F9C">
      <w:pPr>
        <w:autoSpaceDE w:val="0"/>
        <w:autoSpaceDN w:val="0"/>
        <w:adjustRightInd w:val="0"/>
        <w:spacing w:after="0" w:line="240" w:lineRule="auto"/>
        <w:jc w:val="both"/>
        <w:rPr>
          <w:rFonts w:ascii="Arial" w:hAnsi="Arial" w:cs="Arial"/>
        </w:rPr>
      </w:pPr>
    </w:p>
    <w:p w14:paraId="46EFBAA8" w14:textId="03256310" w:rsidR="00747489" w:rsidRPr="0083397E" w:rsidRDefault="00747489" w:rsidP="00425F9C">
      <w:pPr>
        <w:autoSpaceDE w:val="0"/>
        <w:autoSpaceDN w:val="0"/>
        <w:adjustRightInd w:val="0"/>
        <w:spacing w:after="0" w:line="240" w:lineRule="auto"/>
        <w:jc w:val="both"/>
        <w:rPr>
          <w:rFonts w:ascii="Arial" w:hAnsi="Arial" w:cs="Arial"/>
        </w:rPr>
      </w:pPr>
      <w:r w:rsidRPr="0083397E">
        <w:rPr>
          <w:rFonts w:ascii="Arial" w:hAnsi="Arial" w:cs="Arial"/>
        </w:rPr>
        <w:t>A la cuantía obtenida le será de aplicación los siguientes límites máximos:</w:t>
      </w:r>
    </w:p>
    <w:p w14:paraId="2147A3C6" w14:textId="461A6EB6" w:rsidR="00747489" w:rsidRPr="0083397E" w:rsidRDefault="00747489" w:rsidP="00425F9C">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715"/>
        <w:gridCol w:w="1715"/>
      </w:tblGrid>
      <w:tr w:rsidR="00747489" w:rsidRPr="0083397E" w14:paraId="54719F32" w14:textId="77777777" w:rsidTr="00747489">
        <w:trPr>
          <w:trHeight w:val="264"/>
        </w:trPr>
        <w:tc>
          <w:tcPr>
            <w:tcW w:w="1715" w:type="dxa"/>
          </w:tcPr>
          <w:p w14:paraId="2A3B2E94" w14:textId="79911BEA" w:rsidR="00747489" w:rsidRPr="0083397E" w:rsidRDefault="00747489" w:rsidP="00425F9C">
            <w:pPr>
              <w:autoSpaceDE w:val="0"/>
              <w:autoSpaceDN w:val="0"/>
              <w:adjustRightInd w:val="0"/>
              <w:jc w:val="both"/>
              <w:rPr>
                <w:rFonts w:ascii="Arial" w:hAnsi="Arial" w:cs="Arial"/>
              </w:rPr>
            </w:pPr>
            <w:r w:rsidRPr="0083397E">
              <w:rPr>
                <w:rFonts w:ascii="Arial" w:hAnsi="Arial" w:cs="Arial"/>
              </w:rPr>
              <w:t>Grado III</w:t>
            </w:r>
          </w:p>
        </w:tc>
        <w:tc>
          <w:tcPr>
            <w:tcW w:w="1715" w:type="dxa"/>
          </w:tcPr>
          <w:p w14:paraId="3B76B7B0" w14:textId="43E83F9D" w:rsidR="00747489" w:rsidRPr="0083397E" w:rsidRDefault="00747489" w:rsidP="00425F9C">
            <w:pPr>
              <w:autoSpaceDE w:val="0"/>
              <w:autoSpaceDN w:val="0"/>
              <w:adjustRightInd w:val="0"/>
              <w:jc w:val="both"/>
              <w:rPr>
                <w:rFonts w:ascii="Arial" w:hAnsi="Arial" w:cs="Arial"/>
              </w:rPr>
            </w:pPr>
            <w:r w:rsidRPr="0083397E">
              <w:rPr>
                <w:rFonts w:ascii="Arial" w:hAnsi="Arial" w:cs="Arial"/>
              </w:rPr>
              <w:t>426,40 euros</w:t>
            </w:r>
          </w:p>
        </w:tc>
      </w:tr>
      <w:tr w:rsidR="00747489" w:rsidRPr="0083397E" w14:paraId="6FCC0116" w14:textId="77777777" w:rsidTr="00747489">
        <w:trPr>
          <w:trHeight w:val="248"/>
        </w:trPr>
        <w:tc>
          <w:tcPr>
            <w:tcW w:w="1715" w:type="dxa"/>
          </w:tcPr>
          <w:p w14:paraId="25F52D36" w14:textId="6EA31B1E" w:rsidR="00747489" w:rsidRPr="0083397E" w:rsidRDefault="00747489" w:rsidP="00425F9C">
            <w:pPr>
              <w:autoSpaceDE w:val="0"/>
              <w:autoSpaceDN w:val="0"/>
              <w:adjustRightInd w:val="0"/>
              <w:jc w:val="both"/>
              <w:rPr>
                <w:rFonts w:ascii="Arial" w:hAnsi="Arial" w:cs="Arial"/>
              </w:rPr>
            </w:pPr>
            <w:r w:rsidRPr="0083397E">
              <w:rPr>
                <w:rFonts w:ascii="Arial" w:hAnsi="Arial" w:cs="Arial"/>
              </w:rPr>
              <w:t>Grado II</w:t>
            </w:r>
          </w:p>
        </w:tc>
        <w:tc>
          <w:tcPr>
            <w:tcW w:w="1715" w:type="dxa"/>
          </w:tcPr>
          <w:p w14:paraId="49D4479C" w14:textId="4338E80D" w:rsidR="00747489" w:rsidRPr="0083397E" w:rsidRDefault="00747489" w:rsidP="00425F9C">
            <w:pPr>
              <w:autoSpaceDE w:val="0"/>
              <w:autoSpaceDN w:val="0"/>
              <w:adjustRightInd w:val="0"/>
              <w:jc w:val="both"/>
              <w:rPr>
                <w:rFonts w:ascii="Arial" w:hAnsi="Arial" w:cs="Arial"/>
              </w:rPr>
            </w:pPr>
            <w:r w:rsidRPr="0083397E">
              <w:rPr>
                <w:rFonts w:ascii="Arial" w:hAnsi="Arial" w:cs="Arial"/>
              </w:rPr>
              <w:t>295,67 euros</w:t>
            </w:r>
          </w:p>
        </w:tc>
      </w:tr>
      <w:tr w:rsidR="00747489" w14:paraId="55DD1311" w14:textId="77777777" w:rsidTr="00747489">
        <w:trPr>
          <w:trHeight w:val="248"/>
        </w:trPr>
        <w:tc>
          <w:tcPr>
            <w:tcW w:w="1715" w:type="dxa"/>
          </w:tcPr>
          <w:p w14:paraId="0052ABE5" w14:textId="02002AF8" w:rsidR="00747489" w:rsidRPr="0083397E" w:rsidRDefault="00747489" w:rsidP="00425F9C">
            <w:pPr>
              <w:autoSpaceDE w:val="0"/>
              <w:autoSpaceDN w:val="0"/>
              <w:adjustRightInd w:val="0"/>
              <w:jc w:val="both"/>
              <w:rPr>
                <w:rFonts w:ascii="Arial" w:hAnsi="Arial" w:cs="Arial"/>
              </w:rPr>
            </w:pPr>
            <w:r w:rsidRPr="0083397E">
              <w:rPr>
                <w:rFonts w:ascii="Arial" w:hAnsi="Arial" w:cs="Arial"/>
              </w:rPr>
              <w:t>Grado I</w:t>
            </w:r>
          </w:p>
        </w:tc>
        <w:tc>
          <w:tcPr>
            <w:tcW w:w="1715" w:type="dxa"/>
          </w:tcPr>
          <w:p w14:paraId="7E993040" w14:textId="1FE82697" w:rsidR="00747489" w:rsidRDefault="00747489" w:rsidP="00425F9C">
            <w:pPr>
              <w:autoSpaceDE w:val="0"/>
              <w:autoSpaceDN w:val="0"/>
              <w:adjustRightInd w:val="0"/>
              <w:jc w:val="both"/>
              <w:rPr>
                <w:rFonts w:ascii="Arial" w:hAnsi="Arial" w:cs="Arial"/>
              </w:rPr>
            </w:pPr>
            <w:r w:rsidRPr="0083397E">
              <w:rPr>
                <w:rFonts w:ascii="Arial" w:hAnsi="Arial" w:cs="Arial"/>
              </w:rPr>
              <w:t>168,30 euros</w:t>
            </w:r>
          </w:p>
        </w:tc>
      </w:tr>
    </w:tbl>
    <w:p w14:paraId="7F160E9C" w14:textId="00D6BC8E" w:rsidR="00747489" w:rsidRDefault="00747489" w:rsidP="00425F9C">
      <w:pPr>
        <w:autoSpaceDE w:val="0"/>
        <w:autoSpaceDN w:val="0"/>
        <w:adjustRightInd w:val="0"/>
        <w:spacing w:after="0" w:line="240" w:lineRule="auto"/>
        <w:jc w:val="both"/>
        <w:rPr>
          <w:rFonts w:ascii="Arial" w:hAnsi="Arial" w:cs="Arial"/>
        </w:rPr>
      </w:pPr>
    </w:p>
    <w:p w14:paraId="11D0DE0E" w14:textId="7E4006D7" w:rsidR="00D47E16" w:rsidRPr="007C0820" w:rsidRDefault="00D47E16" w:rsidP="00D47E16">
      <w:pPr>
        <w:autoSpaceDE w:val="0"/>
        <w:autoSpaceDN w:val="0"/>
        <w:adjustRightInd w:val="0"/>
        <w:spacing w:after="0" w:line="240" w:lineRule="auto"/>
        <w:jc w:val="both"/>
        <w:rPr>
          <w:rFonts w:ascii="Arial" w:hAnsi="Arial" w:cs="Arial"/>
          <w:i/>
        </w:rPr>
      </w:pPr>
      <w:r w:rsidRPr="007C0820">
        <w:rPr>
          <w:rFonts w:ascii="Arial" w:hAnsi="Arial" w:cs="Arial"/>
        </w:rPr>
        <w:t xml:space="preserve">Disposición transitoria </w:t>
      </w:r>
      <w:r w:rsidR="006D237A" w:rsidRPr="007C0820">
        <w:rPr>
          <w:rFonts w:ascii="Arial" w:hAnsi="Arial" w:cs="Arial"/>
        </w:rPr>
        <w:t>única</w:t>
      </w:r>
      <w:r w:rsidRPr="007C0820">
        <w:rPr>
          <w:rFonts w:ascii="Arial" w:hAnsi="Arial" w:cs="Arial"/>
          <w:i/>
        </w:rPr>
        <w:t xml:space="preserve">. Aplicación de las medidas de mejora de las prestaciones económicas. </w:t>
      </w:r>
    </w:p>
    <w:p w14:paraId="14E36D05" w14:textId="77777777" w:rsidR="00D47E16" w:rsidRPr="007C0820" w:rsidRDefault="00D47E16" w:rsidP="00D47E16">
      <w:pPr>
        <w:autoSpaceDE w:val="0"/>
        <w:autoSpaceDN w:val="0"/>
        <w:adjustRightInd w:val="0"/>
        <w:spacing w:after="0" w:line="240" w:lineRule="auto"/>
        <w:jc w:val="both"/>
        <w:rPr>
          <w:rFonts w:ascii="Arial" w:hAnsi="Arial" w:cs="Arial"/>
          <w:i/>
        </w:rPr>
      </w:pPr>
    </w:p>
    <w:p w14:paraId="73DA198D" w14:textId="020E31BB" w:rsidR="00D47E16" w:rsidRPr="007C0820" w:rsidRDefault="00D47E16" w:rsidP="00D47E16">
      <w:pPr>
        <w:autoSpaceDE w:val="0"/>
        <w:autoSpaceDN w:val="0"/>
        <w:adjustRightInd w:val="0"/>
        <w:spacing w:after="0" w:line="240" w:lineRule="auto"/>
        <w:jc w:val="both"/>
        <w:rPr>
          <w:rFonts w:ascii="Arial" w:hAnsi="Arial" w:cs="Arial"/>
        </w:rPr>
      </w:pPr>
      <w:r w:rsidRPr="007C0820">
        <w:rPr>
          <w:rFonts w:ascii="Arial" w:hAnsi="Arial" w:cs="Arial"/>
        </w:rPr>
        <w:t>1. Las cuantías máximas recogidas en el apartado primero del artículo 30 serán de aplicación a las personas que tuvieran reconocido grado y nivel.</w:t>
      </w:r>
      <w:r w:rsidR="00747489" w:rsidRPr="007C0820">
        <w:rPr>
          <w:rFonts w:ascii="Arial" w:hAnsi="Arial" w:cs="Arial"/>
        </w:rPr>
        <w:t xml:space="preserve"> En ningún caso, la aplicación de estas cuantías supondrá minorar las prestaciones económicas reconocidas con anterioridad a la entrada en vigor de este decreto.</w:t>
      </w:r>
    </w:p>
    <w:p w14:paraId="11133408" w14:textId="77777777" w:rsidR="00D47E16" w:rsidRPr="007C0820" w:rsidRDefault="00D47E16" w:rsidP="00D47E16">
      <w:pPr>
        <w:autoSpaceDE w:val="0"/>
        <w:autoSpaceDN w:val="0"/>
        <w:adjustRightInd w:val="0"/>
        <w:spacing w:after="0" w:line="240" w:lineRule="auto"/>
        <w:jc w:val="both"/>
        <w:rPr>
          <w:rFonts w:ascii="Arial" w:hAnsi="Arial" w:cs="Arial"/>
        </w:rPr>
      </w:pPr>
    </w:p>
    <w:p w14:paraId="6D0BDE46" w14:textId="11B2558C" w:rsidR="00D47E16" w:rsidRPr="007C0820" w:rsidRDefault="00DC104D" w:rsidP="00D47E16">
      <w:pPr>
        <w:autoSpaceDE w:val="0"/>
        <w:autoSpaceDN w:val="0"/>
        <w:adjustRightInd w:val="0"/>
        <w:spacing w:after="0" w:line="240" w:lineRule="auto"/>
        <w:jc w:val="both"/>
        <w:rPr>
          <w:rFonts w:ascii="Arial" w:hAnsi="Arial" w:cs="Arial"/>
        </w:rPr>
      </w:pPr>
      <w:r w:rsidRPr="007C0820">
        <w:rPr>
          <w:rFonts w:ascii="Arial" w:hAnsi="Arial" w:cs="Arial"/>
        </w:rPr>
        <w:t>2</w:t>
      </w:r>
      <w:r w:rsidR="00D47E16" w:rsidRPr="007C0820">
        <w:rPr>
          <w:rFonts w:ascii="Arial" w:hAnsi="Arial" w:cs="Arial"/>
        </w:rPr>
        <w:t xml:space="preserve">. En el plazo de seis meses desde la entrada en vigor de este decreto se actualizarán de oficio las prestaciones económicas de las personas en situación de dependencia que las tengan reconocidas con anterioridad a la entrada en vigor de este decreto, aplicando los incrementos </w:t>
      </w:r>
      <w:r w:rsidR="00D47E16" w:rsidRPr="00AC07AF">
        <w:rPr>
          <w:rFonts w:ascii="Arial" w:hAnsi="Arial" w:cs="Arial"/>
        </w:rPr>
        <w:t xml:space="preserve">previstos en </w:t>
      </w:r>
      <w:r w:rsidR="007733A9" w:rsidRPr="00AC07AF">
        <w:rPr>
          <w:rFonts w:ascii="Arial" w:hAnsi="Arial" w:cs="Arial"/>
        </w:rPr>
        <w:t>los</w:t>
      </w:r>
      <w:r w:rsidR="00D47E16" w:rsidRPr="00AC07AF">
        <w:rPr>
          <w:rFonts w:ascii="Arial" w:hAnsi="Arial" w:cs="Arial"/>
        </w:rPr>
        <w:t xml:space="preserve"> artículo</w:t>
      </w:r>
      <w:r w:rsidR="007733A9" w:rsidRPr="00AC07AF">
        <w:rPr>
          <w:rFonts w:ascii="Arial" w:hAnsi="Arial" w:cs="Arial"/>
        </w:rPr>
        <w:t>s</w:t>
      </w:r>
      <w:r w:rsidR="00D47E16" w:rsidRPr="00AC07AF">
        <w:rPr>
          <w:rFonts w:ascii="Arial" w:hAnsi="Arial" w:cs="Arial"/>
        </w:rPr>
        <w:t xml:space="preserve"> 31.5</w:t>
      </w:r>
      <w:r w:rsidR="007733A9" w:rsidRPr="00AC07AF">
        <w:rPr>
          <w:rFonts w:ascii="Arial" w:hAnsi="Arial" w:cs="Arial"/>
        </w:rPr>
        <w:t xml:space="preserve"> y 33</w:t>
      </w:r>
      <w:r w:rsidR="007733A9">
        <w:rPr>
          <w:rFonts w:ascii="Arial" w:hAnsi="Arial" w:cs="Arial"/>
        </w:rPr>
        <w:t xml:space="preserve"> </w:t>
      </w:r>
      <w:r w:rsidR="00D47E16" w:rsidRPr="007C0820">
        <w:rPr>
          <w:rFonts w:ascii="Arial" w:hAnsi="Arial" w:cs="Arial"/>
        </w:rPr>
        <w:t xml:space="preserve">a la cuantía de la prestación que tuvieran reconocida. La fecha de efectos económicos del nuevo cálculo </w:t>
      </w:r>
      <w:r w:rsidR="001B5DBA" w:rsidRPr="007C0820">
        <w:rPr>
          <w:rFonts w:ascii="Arial" w:hAnsi="Arial" w:cs="Arial"/>
        </w:rPr>
        <w:t>será el primer día del mes siguiente</w:t>
      </w:r>
      <w:r w:rsidR="00D47E16" w:rsidRPr="007C0820">
        <w:rPr>
          <w:rFonts w:ascii="Arial" w:hAnsi="Arial" w:cs="Arial"/>
        </w:rPr>
        <w:t xml:space="preserve"> </w:t>
      </w:r>
      <w:r w:rsidR="001B5DBA" w:rsidRPr="007C0820">
        <w:rPr>
          <w:rFonts w:ascii="Arial" w:hAnsi="Arial" w:cs="Arial"/>
        </w:rPr>
        <w:t xml:space="preserve">al </w:t>
      </w:r>
      <w:r w:rsidR="00D47E16" w:rsidRPr="007C0820">
        <w:rPr>
          <w:rFonts w:ascii="Arial" w:hAnsi="Arial" w:cs="Arial"/>
        </w:rPr>
        <w:t xml:space="preserve">de </w:t>
      </w:r>
      <w:r w:rsidR="001B5DBA" w:rsidRPr="007C0820">
        <w:rPr>
          <w:rFonts w:ascii="Arial" w:hAnsi="Arial" w:cs="Arial"/>
        </w:rPr>
        <w:t xml:space="preserve">la </w:t>
      </w:r>
      <w:r w:rsidR="00D47E16" w:rsidRPr="007C0820">
        <w:rPr>
          <w:rFonts w:ascii="Arial" w:hAnsi="Arial" w:cs="Arial"/>
        </w:rPr>
        <w:t>entrada en vigor de este decreto.</w:t>
      </w:r>
    </w:p>
    <w:p w14:paraId="5917460E" w14:textId="2291DD48" w:rsidR="00DC104D" w:rsidRDefault="00DC104D" w:rsidP="00D47E16">
      <w:pPr>
        <w:autoSpaceDE w:val="0"/>
        <w:autoSpaceDN w:val="0"/>
        <w:adjustRightInd w:val="0"/>
        <w:spacing w:after="0" w:line="240" w:lineRule="auto"/>
        <w:jc w:val="both"/>
        <w:rPr>
          <w:rFonts w:ascii="Arial" w:hAnsi="Arial" w:cs="Arial"/>
          <w:color w:val="00B050"/>
        </w:rPr>
      </w:pPr>
    </w:p>
    <w:p w14:paraId="0820C5B9" w14:textId="40B1660D" w:rsidR="00C67EE0" w:rsidRPr="00442277" w:rsidRDefault="00351DC3" w:rsidP="00C67EE0">
      <w:pPr>
        <w:autoSpaceDE w:val="0"/>
        <w:autoSpaceDN w:val="0"/>
        <w:adjustRightInd w:val="0"/>
        <w:spacing w:after="0" w:line="240" w:lineRule="auto"/>
        <w:jc w:val="both"/>
        <w:rPr>
          <w:rFonts w:ascii="Arial" w:hAnsi="Arial" w:cs="Arial"/>
        </w:rPr>
      </w:pPr>
      <w:bookmarkStart w:id="18" w:name="_Hlk115434628"/>
      <w:r w:rsidRPr="00442277">
        <w:rPr>
          <w:rFonts w:ascii="Arial" w:hAnsi="Arial" w:cs="Arial"/>
        </w:rPr>
        <w:t>Disposición f</w:t>
      </w:r>
      <w:r w:rsidR="00C67EE0" w:rsidRPr="00442277">
        <w:rPr>
          <w:rFonts w:ascii="Arial" w:hAnsi="Arial" w:cs="Arial"/>
        </w:rPr>
        <w:t>inal</w:t>
      </w:r>
      <w:r w:rsidR="00291FB2" w:rsidRPr="00442277">
        <w:rPr>
          <w:rFonts w:ascii="Arial" w:hAnsi="Arial" w:cs="Arial"/>
        </w:rPr>
        <w:t xml:space="preserve"> </w:t>
      </w:r>
      <w:r w:rsidRPr="00442277">
        <w:rPr>
          <w:rFonts w:ascii="Arial" w:hAnsi="Arial" w:cs="Arial"/>
        </w:rPr>
        <w:t xml:space="preserve">primera. </w:t>
      </w:r>
      <w:r w:rsidR="00C67EE0" w:rsidRPr="00442277">
        <w:rPr>
          <w:rFonts w:ascii="Arial" w:hAnsi="Arial" w:cs="Arial"/>
          <w:i/>
        </w:rPr>
        <w:t xml:space="preserve">Modificación del </w:t>
      </w:r>
      <w:bookmarkStart w:id="19" w:name="_Hlk117081066"/>
      <w:r w:rsidR="00C67EE0" w:rsidRPr="00442277">
        <w:rPr>
          <w:rFonts w:ascii="Arial" w:hAnsi="Arial" w:cs="Arial"/>
          <w:i/>
        </w:rPr>
        <w:t xml:space="preserve">Decreto 3/2016, de </w:t>
      </w:r>
      <w:r w:rsidR="00400DC1" w:rsidRPr="00442277">
        <w:rPr>
          <w:rFonts w:ascii="Arial" w:hAnsi="Arial" w:cs="Arial"/>
          <w:i/>
        </w:rPr>
        <w:t>26 de enero</w:t>
      </w:r>
      <w:r w:rsidR="00C67EE0" w:rsidRPr="00442277">
        <w:rPr>
          <w:rFonts w:ascii="Arial" w:hAnsi="Arial" w:cs="Arial"/>
          <w:i/>
        </w:rPr>
        <w:t>, por el que se establece el catálogo de servicios y prestaciones económicas del Sistema para la Autonomía y Atención a la Dependencia en la Comunidad de Castilla-La Mancha y se determina la intensidad de los servicios y el régimen de compatibilidades aplicable</w:t>
      </w:r>
      <w:r w:rsidR="00C67EE0" w:rsidRPr="00442277">
        <w:rPr>
          <w:rFonts w:ascii="Arial" w:hAnsi="Arial" w:cs="Arial"/>
        </w:rPr>
        <w:t>.</w:t>
      </w:r>
    </w:p>
    <w:bookmarkEnd w:id="19"/>
    <w:p w14:paraId="6C4E0745" w14:textId="77777777" w:rsidR="00C67EE0" w:rsidRPr="00351DC3" w:rsidRDefault="00C67EE0" w:rsidP="00C67EE0">
      <w:pPr>
        <w:autoSpaceDE w:val="0"/>
        <w:autoSpaceDN w:val="0"/>
        <w:adjustRightInd w:val="0"/>
        <w:spacing w:after="0" w:line="240" w:lineRule="auto"/>
        <w:jc w:val="both"/>
        <w:rPr>
          <w:rFonts w:ascii="Arial" w:hAnsi="Arial" w:cs="Arial"/>
          <w:b/>
        </w:rPr>
      </w:pPr>
    </w:p>
    <w:p w14:paraId="7F137BB5" w14:textId="78545ECC" w:rsidR="00F65061" w:rsidRPr="00C26D5E" w:rsidRDefault="00F65061" w:rsidP="00291FB2">
      <w:pPr>
        <w:autoSpaceDE w:val="0"/>
        <w:autoSpaceDN w:val="0"/>
        <w:adjustRightInd w:val="0"/>
        <w:spacing w:after="0" w:line="240" w:lineRule="auto"/>
        <w:jc w:val="both"/>
        <w:rPr>
          <w:rFonts w:ascii="Arial" w:hAnsi="Arial" w:cs="Arial"/>
        </w:rPr>
      </w:pPr>
      <w:bookmarkStart w:id="20" w:name="_Hlk115434703"/>
      <w:bookmarkEnd w:id="18"/>
      <w:r w:rsidRPr="00C26D5E">
        <w:rPr>
          <w:rFonts w:ascii="Arial" w:hAnsi="Arial" w:cs="Arial"/>
        </w:rPr>
        <w:t>El Decreto 3/2016, de 26 de enero, por el que se establece el catálogo de servicios y prestaciones económicas del Sistema para la Autonomía y Atención a la Dependencia en la Comunidad de Castilla-La Mancha y se determina la intensidad de los servicios y el régimen de compatibilidades aplicable, queda modificado de la siguiente forma:</w:t>
      </w:r>
    </w:p>
    <w:p w14:paraId="52E4994A" w14:textId="77777777" w:rsidR="00ED6C31" w:rsidRDefault="00ED6C31" w:rsidP="00291FB2">
      <w:pPr>
        <w:autoSpaceDE w:val="0"/>
        <w:autoSpaceDN w:val="0"/>
        <w:adjustRightInd w:val="0"/>
        <w:spacing w:after="0" w:line="240" w:lineRule="auto"/>
        <w:jc w:val="both"/>
        <w:rPr>
          <w:rFonts w:ascii="Arial" w:hAnsi="Arial" w:cs="Arial"/>
          <w:color w:val="0070C0"/>
        </w:rPr>
      </w:pPr>
    </w:p>
    <w:p w14:paraId="56E31B30" w14:textId="03B92A4E" w:rsidR="00684B12" w:rsidRPr="00C26D5E" w:rsidRDefault="00684B12" w:rsidP="00291FB2">
      <w:pPr>
        <w:autoSpaceDE w:val="0"/>
        <w:autoSpaceDN w:val="0"/>
        <w:adjustRightInd w:val="0"/>
        <w:spacing w:after="0" w:line="240" w:lineRule="auto"/>
        <w:jc w:val="both"/>
        <w:rPr>
          <w:rFonts w:ascii="Arial" w:hAnsi="Arial" w:cs="Arial"/>
        </w:rPr>
      </w:pPr>
      <w:r w:rsidRPr="00C26D5E">
        <w:rPr>
          <w:rFonts w:ascii="Arial" w:hAnsi="Arial" w:cs="Arial"/>
        </w:rPr>
        <w:t xml:space="preserve">Uno. El artículo 17 </w:t>
      </w:r>
      <w:r w:rsidR="00F65061" w:rsidRPr="00C26D5E">
        <w:rPr>
          <w:rFonts w:ascii="Arial" w:hAnsi="Arial" w:cs="Arial"/>
        </w:rPr>
        <w:t>tendrá la siguiente redacción</w:t>
      </w:r>
      <w:r w:rsidRPr="00C26D5E">
        <w:rPr>
          <w:rFonts w:ascii="Arial" w:hAnsi="Arial" w:cs="Arial"/>
        </w:rPr>
        <w:t>:</w:t>
      </w:r>
    </w:p>
    <w:p w14:paraId="7C8AD65D" w14:textId="754EAD63" w:rsidR="00684B12" w:rsidRPr="00C26D5E" w:rsidRDefault="00684B12" w:rsidP="00291FB2">
      <w:pPr>
        <w:autoSpaceDE w:val="0"/>
        <w:autoSpaceDN w:val="0"/>
        <w:adjustRightInd w:val="0"/>
        <w:spacing w:after="0" w:line="240" w:lineRule="auto"/>
        <w:jc w:val="both"/>
        <w:rPr>
          <w:rFonts w:ascii="Arial" w:hAnsi="Arial" w:cs="Arial"/>
        </w:rPr>
      </w:pPr>
    </w:p>
    <w:p w14:paraId="3E105930" w14:textId="1061C5BE"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 xml:space="preserve">“Artículo 17 </w:t>
      </w:r>
      <w:r w:rsidRPr="00C26D5E">
        <w:rPr>
          <w:rFonts w:ascii="Arial" w:hAnsi="Arial" w:cs="Arial"/>
          <w:i/>
        </w:rPr>
        <w:t>Prestación económica para cuidados en el entorno familiar y apoyo a personas cuidadoras no profesionales</w:t>
      </w:r>
      <w:r w:rsidRPr="00C26D5E">
        <w:rPr>
          <w:rFonts w:ascii="Arial" w:hAnsi="Arial" w:cs="Arial"/>
        </w:rPr>
        <w:t>.</w:t>
      </w:r>
    </w:p>
    <w:p w14:paraId="11EBB5A3" w14:textId="77777777" w:rsidR="00684B12" w:rsidRPr="00C26D5E" w:rsidRDefault="00684B12" w:rsidP="00684B12">
      <w:pPr>
        <w:autoSpaceDE w:val="0"/>
        <w:autoSpaceDN w:val="0"/>
        <w:adjustRightInd w:val="0"/>
        <w:spacing w:after="0" w:line="240" w:lineRule="auto"/>
        <w:jc w:val="both"/>
        <w:rPr>
          <w:rFonts w:ascii="Arial" w:hAnsi="Arial" w:cs="Arial"/>
        </w:rPr>
      </w:pPr>
    </w:p>
    <w:p w14:paraId="143A5065" w14:textId="28FC5E5E"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1. La prestación económica para cuidados en el entorno familiar y apoyo a personas cuidadoras está destinada a contribuir a la cobertura de los gastos derivados de la atención prestada a personas en situación de dependencia por personas cuidadoras no profesionales y permite o facilita que la persona permanezca en su domicilio.</w:t>
      </w:r>
    </w:p>
    <w:p w14:paraId="1C2AF0E2" w14:textId="250EA962"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2. De acuerdo con lo dispuesto en el artículo 18.1 de la Ley 39/2006, de 14 de diciembre, esta prestación económica tiene carácter excepcional dentro del catálogo de prestaciones. La Consejería competente en materia de atención a la dependencia, a través del órgano directivo de servicios centrales que tenga atribuidas competencias en materia de atención a la dependencia establecerá criterios técnicos comunes de valoración de dicho carácter excepcional.</w:t>
      </w:r>
    </w:p>
    <w:p w14:paraId="3667DECD" w14:textId="0A39116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3. Las condiciones para acceder a la prestación económica para los cuidados en el entorno familiar, serán las siguientes:</w:t>
      </w:r>
    </w:p>
    <w:p w14:paraId="1A69947B" w14:textId="46AB8D01" w:rsidR="00995E3F" w:rsidRPr="00995E3F" w:rsidRDefault="00684B12" w:rsidP="0083397E">
      <w:pPr>
        <w:autoSpaceDE w:val="0"/>
        <w:autoSpaceDN w:val="0"/>
        <w:adjustRightInd w:val="0"/>
        <w:spacing w:after="0" w:line="240" w:lineRule="auto"/>
        <w:jc w:val="both"/>
        <w:rPr>
          <w:rFonts w:ascii="Arial" w:hAnsi="Arial" w:cs="Arial"/>
          <w:color w:val="00B050"/>
        </w:rPr>
      </w:pPr>
      <w:r w:rsidRPr="00C26D5E">
        <w:rPr>
          <w:rFonts w:ascii="Arial" w:hAnsi="Arial" w:cs="Arial"/>
        </w:rPr>
        <w:lastRenderedPageBreak/>
        <w:t xml:space="preserve">a) Que la atención y los cuidados que se deriven de su situación de dependencia se presten en su domicilio habitual con carácter previo a la solicitud de reconocimiento de la situación de dependencia y no sea posible el reconocimiento de un servicio debido a la inexistencia, insuficiencia </w:t>
      </w:r>
      <w:r w:rsidR="00ED6C31" w:rsidRPr="00C26D5E">
        <w:rPr>
          <w:rFonts w:ascii="Arial" w:hAnsi="Arial" w:cs="Arial"/>
        </w:rPr>
        <w:t>o falta de disponibilidad efectiva del servicio considerado técnicamente adecuado en el momento de elaboración del programa individual de atención</w:t>
      </w:r>
      <w:r w:rsidRPr="00C26D5E">
        <w:rPr>
          <w:rFonts w:ascii="Arial" w:hAnsi="Arial" w:cs="Arial"/>
        </w:rPr>
        <w:t xml:space="preserve">. </w:t>
      </w:r>
    </w:p>
    <w:p w14:paraId="78ADD291"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b) Que la atención y los cuidados prestados por la persona cuidadora se adecuen a las necesidades de la persona en situación de dependencia, en función del grado de la misma.</w:t>
      </w:r>
    </w:p>
    <w:p w14:paraId="3F73FE96"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c) Que se den las adecuadas condiciones de convivencia y de habitabilidad de la vivienda, para el desarrollo de los cuidados necesarios.</w:t>
      </w:r>
    </w:p>
    <w:p w14:paraId="5FFA8859"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d) Que la persona cuidadora facilite el acceso de los servicios sociales a la vivienda de la persona en situación de dependencia con el fin de comprobar el cumplimiento de los requisitos o variación de las circunstancias, previo consentimiento de la persona beneficiaria.</w:t>
      </w:r>
    </w:p>
    <w:p w14:paraId="294D9F97"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e) Que el programa individual de atención determine la adecuación de esta prestación.</w:t>
      </w:r>
    </w:p>
    <w:p w14:paraId="21F034DB"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4. La persona cuidadora, como persona encargada del cuidado y atención de la persona en situación de dependencia, deberá reunir los siguientes requisitos:</w:t>
      </w:r>
    </w:p>
    <w:p w14:paraId="17287699"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a) Ser mayor de 18 años.</w:t>
      </w:r>
    </w:p>
    <w:p w14:paraId="065A988A"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b) Residir legalmente en España.</w:t>
      </w:r>
    </w:p>
    <w:p w14:paraId="5C9A8826"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c) Ser cónyuge o pariente por consanguinidad, afinidad o adopción, hasta el tercer grado de parentesco. Se entienden como situaciones asimiladas a la relación familiar, las parejas de hecho, tutores y personas designadas, administrativa o judicialmente, con funciones de acogimiento. La atención y cuidados que preste la persona cuidadora no profesional a la persona en situación de dependencia se han de desarrollar en el marco de la relación familiar y, en ningún caso, en el de una relación contractual, ya sea laboral o de otra índole.</w:t>
      </w:r>
    </w:p>
    <w:p w14:paraId="2F66057A" w14:textId="0C582DE4"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 xml:space="preserve">d) Cuando la persona en situación de dependencia reconocida tenga su domicilio en un entorno caracterizado por insuficiencia de recursos públicos o privados acreditados, despoblación, o circunstancias geográficas o de otra naturaleza que impidan o dificulten otras modalidades de atención, incluida la atención mediante servicios a través de prestación vinculada, los cuidados no profesionales podrán prestarse por parte de una persona de su entorno que, </w:t>
      </w:r>
      <w:r w:rsidR="00ED6C31" w:rsidRPr="00C26D5E">
        <w:rPr>
          <w:rFonts w:ascii="Arial" w:hAnsi="Arial" w:cs="Arial"/>
        </w:rPr>
        <w:t>aun</w:t>
      </w:r>
      <w:r w:rsidRPr="00C26D5E">
        <w:rPr>
          <w:rFonts w:ascii="Arial" w:hAnsi="Arial" w:cs="Arial"/>
        </w:rPr>
        <w:t xml:space="preserve"> no teniendo el grado de parentesco señalado en el apartado anterior, resida en el municipio de la persona dependiente o en uno vecino, y lo haya hecho con carácter previo a la fecha de presentación de la solicitud de reconocimiento de la situación de dependencia.</w:t>
      </w:r>
    </w:p>
    <w:p w14:paraId="77ECF3D5"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Con carácter general se exigirá el período de atención previa de un año. Se entenderá cumplido el requisito, con cargo al nivel adicional de protección de esta Comunidad Autónoma, en el caso de que la atención no hubiera sido necesaria en dicho periodo cuando la situación de dependencia se deba a una circunstancia sobrevenida con posterioridad.</w:t>
      </w:r>
    </w:p>
    <w:p w14:paraId="58531C67"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La persona cuidadora no familiar no podrá tener la consideración de empleada o empleado de hogar en el domicilio de la persona beneficiaria, ni la atención y cuidados podrán desarrollarse en el marco de cualquier otra relación contractual, ya sea laboral o de otra índole.</w:t>
      </w:r>
    </w:p>
    <w:p w14:paraId="07757629" w14:textId="6DBC3F2F"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 xml:space="preserve">e) Convivir con la persona en situación de dependencia </w:t>
      </w:r>
      <w:r w:rsidR="00ED6C31" w:rsidRPr="00C26D5E">
        <w:rPr>
          <w:rFonts w:ascii="Arial" w:hAnsi="Arial" w:cs="Arial"/>
        </w:rPr>
        <w:t>o residir a una distancia del domicilio que permita la prestación de cuidados.</w:t>
      </w:r>
    </w:p>
    <w:p w14:paraId="4042B519" w14:textId="3E4D41F8" w:rsidR="00684B12"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f) Contar con capacidad física y psíquica suficiente y tiempo de dedicación necesario para desarrollar adecuadamente las funciones de atención y cuidado, proporcionando la ayuda necesaria en las actividades básicas de la vida diaria de la persona en situación de dependencia, así como no tener reconocida la situación de dependencia.</w:t>
      </w:r>
    </w:p>
    <w:p w14:paraId="5A2A4E61"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g) Realizar las acciones formativas que se le propongan, siempre que sean compatibles con el cuidado de la persona en situación de dependencia.</w:t>
      </w:r>
    </w:p>
    <w:p w14:paraId="240DD853"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h) Asumir formalmente los compromisos necesarios para la atención y cuidado de la persona en situación de dependencia.</w:t>
      </w:r>
    </w:p>
    <w:p w14:paraId="4230B002"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lastRenderedPageBreak/>
        <w:t>5. Excepcionalmente, podrán ser varias las personas cuidadoras que se sucedan de forma rotatoria, con cambio o no de domicilio de la persona en situación de dependencia. En tales casos, se determinarán claramente los periodos de tiempo que corresponden a cada una de ellas dentro del periodo del año natural; en ningún caso, se podrá establecer para cada una de las mismas un periodo continuado inferior a cuatro meses; cada persona cuidadora deberá cumplir los requisitos establecidos para la persona cuidadora principal.</w:t>
      </w:r>
    </w:p>
    <w:p w14:paraId="665E95B1" w14:textId="06162DFE"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6. La persona cuidadora principal deberá asumir la responsabilidad de</w:t>
      </w:r>
      <w:r w:rsidR="00ED6C31" w:rsidRPr="00C26D5E">
        <w:rPr>
          <w:rFonts w:ascii="Arial" w:hAnsi="Arial" w:cs="Arial"/>
        </w:rPr>
        <w:t xml:space="preserve"> </w:t>
      </w:r>
      <w:r w:rsidRPr="00C26D5E">
        <w:rPr>
          <w:rFonts w:ascii="Arial" w:hAnsi="Arial" w:cs="Arial"/>
        </w:rPr>
        <w:t>l</w:t>
      </w:r>
      <w:r w:rsidR="00ED6C31" w:rsidRPr="00C26D5E">
        <w:rPr>
          <w:rFonts w:ascii="Arial" w:hAnsi="Arial" w:cs="Arial"/>
        </w:rPr>
        <w:t>os</w:t>
      </w:r>
      <w:r w:rsidR="007733A9">
        <w:rPr>
          <w:rFonts w:ascii="Arial" w:hAnsi="Arial" w:cs="Arial"/>
        </w:rPr>
        <w:t xml:space="preserve"> </w:t>
      </w:r>
      <w:proofErr w:type="gramStart"/>
      <w:r w:rsidRPr="00C26D5E">
        <w:rPr>
          <w:rFonts w:ascii="Arial" w:hAnsi="Arial" w:cs="Arial"/>
        </w:rPr>
        <w:t>cuidado</w:t>
      </w:r>
      <w:r w:rsidR="00ED6C31" w:rsidRPr="00C26D5E">
        <w:rPr>
          <w:rFonts w:ascii="Arial" w:hAnsi="Arial" w:cs="Arial"/>
        </w:rPr>
        <w:t>s</w:t>
      </w:r>
      <w:proofErr w:type="gramEnd"/>
      <w:r w:rsidRPr="00C26D5E">
        <w:rPr>
          <w:rFonts w:ascii="Arial" w:hAnsi="Arial" w:cs="Arial"/>
        </w:rPr>
        <w:t xml:space="preserve"> aunque en el ejercicio de las funciones pueda estar apoyada por otras personas.</w:t>
      </w:r>
      <w:r w:rsidR="00ED6C31" w:rsidRPr="00C26D5E">
        <w:rPr>
          <w:rFonts w:ascii="Arial" w:hAnsi="Arial" w:cs="Arial"/>
        </w:rPr>
        <w:t xml:space="preserve"> En este caso, la persona de apoyo debe contar con el contrato correspondiente según la legislación laboral vigente y no podrá estar vinculada a una empresa o entidad acreditada para la prestación del servicio de ayuda a domicilio.”</w:t>
      </w:r>
    </w:p>
    <w:p w14:paraId="3A91F3CF" w14:textId="0C4321FF" w:rsidR="00ED6C31" w:rsidRDefault="00ED6C31" w:rsidP="00684B12">
      <w:pPr>
        <w:autoSpaceDE w:val="0"/>
        <w:autoSpaceDN w:val="0"/>
        <w:adjustRightInd w:val="0"/>
        <w:spacing w:after="0" w:line="240" w:lineRule="auto"/>
        <w:jc w:val="both"/>
        <w:rPr>
          <w:rFonts w:ascii="Arial" w:hAnsi="Arial" w:cs="Arial"/>
          <w:color w:val="0070C0"/>
        </w:rPr>
      </w:pPr>
    </w:p>
    <w:p w14:paraId="534EC1B6" w14:textId="7CB74474" w:rsidR="00C67EE0" w:rsidRPr="00684B12" w:rsidRDefault="00684B12" w:rsidP="00C67EE0">
      <w:pPr>
        <w:autoSpaceDE w:val="0"/>
        <w:autoSpaceDN w:val="0"/>
        <w:adjustRightInd w:val="0"/>
        <w:spacing w:after="0" w:line="240" w:lineRule="auto"/>
        <w:jc w:val="both"/>
        <w:rPr>
          <w:rFonts w:ascii="Arial" w:hAnsi="Arial" w:cs="Arial"/>
        </w:rPr>
      </w:pPr>
      <w:r w:rsidRPr="00C26D5E">
        <w:rPr>
          <w:rFonts w:ascii="Arial" w:hAnsi="Arial" w:cs="Arial"/>
        </w:rPr>
        <w:t>Dos.</w:t>
      </w:r>
      <w:r w:rsidR="006A66DE" w:rsidRPr="00C26D5E">
        <w:rPr>
          <w:rFonts w:ascii="Arial" w:hAnsi="Arial" w:cs="Arial"/>
        </w:rPr>
        <w:t xml:space="preserve"> </w:t>
      </w:r>
      <w:r w:rsidR="00C67EE0" w:rsidRPr="00684B12">
        <w:rPr>
          <w:rFonts w:ascii="Arial" w:hAnsi="Arial" w:cs="Arial"/>
        </w:rPr>
        <w:t>Se añade un</w:t>
      </w:r>
      <w:r w:rsidR="00674B85" w:rsidRPr="00684B12">
        <w:rPr>
          <w:rFonts w:ascii="Arial" w:hAnsi="Arial" w:cs="Arial"/>
        </w:rPr>
        <w:t xml:space="preserve">a </w:t>
      </w:r>
      <w:r w:rsidR="00C67EE0" w:rsidRPr="00684B12">
        <w:rPr>
          <w:rFonts w:ascii="Arial" w:hAnsi="Arial" w:cs="Arial"/>
        </w:rPr>
        <w:t>nuev</w:t>
      </w:r>
      <w:r w:rsidR="00674B85" w:rsidRPr="00684B12">
        <w:rPr>
          <w:rFonts w:ascii="Arial" w:hAnsi="Arial" w:cs="Arial"/>
        </w:rPr>
        <w:t xml:space="preserve">a letra c) al </w:t>
      </w:r>
      <w:r w:rsidR="00C67EE0" w:rsidRPr="00684B12">
        <w:rPr>
          <w:rFonts w:ascii="Arial" w:hAnsi="Arial" w:cs="Arial"/>
        </w:rPr>
        <w:t xml:space="preserve">apartado </w:t>
      </w:r>
      <w:r w:rsidR="00674B85" w:rsidRPr="00684B12">
        <w:rPr>
          <w:rFonts w:ascii="Arial" w:hAnsi="Arial" w:cs="Arial"/>
        </w:rPr>
        <w:t xml:space="preserve">segundo del </w:t>
      </w:r>
      <w:r w:rsidR="00C67EE0" w:rsidRPr="00684B12">
        <w:rPr>
          <w:rFonts w:ascii="Arial" w:hAnsi="Arial" w:cs="Arial"/>
        </w:rPr>
        <w:t xml:space="preserve">artículo </w:t>
      </w:r>
      <w:r w:rsidR="00674B85" w:rsidRPr="00684B12">
        <w:rPr>
          <w:rFonts w:ascii="Arial" w:hAnsi="Arial" w:cs="Arial"/>
        </w:rPr>
        <w:t>28</w:t>
      </w:r>
      <w:r w:rsidR="00C67EE0" w:rsidRPr="00684B12">
        <w:rPr>
          <w:rFonts w:ascii="Arial" w:hAnsi="Arial" w:cs="Arial"/>
        </w:rPr>
        <w:t xml:space="preserve"> con el siguiente contenido.</w:t>
      </w:r>
    </w:p>
    <w:p w14:paraId="0F6A5696" w14:textId="77777777" w:rsidR="00C67EE0" w:rsidRPr="00C26D5E" w:rsidRDefault="00C67EE0" w:rsidP="00C67EE0">
      <w:pPr>
        <w:autoSpaceDE w:val="0"/>
        <w:autoSpaceDN w:val="0"/>
        <w:adjustRightInd w:val="0"/>
        <w:spacing w:after="0" w:line="240" w:lineRule="auto"/>
        <w:jc w:val="both"/>
        <w:rPr>
          <w:rFonts w:ascii="Arial" w:hAnsi="Arial" w:cs="Arial"/>
        </w:rPr>
      </w:pPr>
    </w:p>
    <w:p w14:paraId="2BDECD7D" w14:textId="27E1E7B3" w:rsidR="00684B12" w:rsidRPr="00C26D5E" w:rsidRDefault="00684B12" w:rsidP="00C67EE0">
      <w:pPr>
        <w:autoSpaceDE w:val="0"/>
        <w:autoSpaceDN w:val="0"/>
        <w:adjustRightInd w:val="0"/>
        <w:spacing w:after="0" w:line="240" w:lineRule="auto"/>
        <w:jc w:val="both"/>
        <w:rPr>
          <w:rFonts w:ascii="Arial" w:hAnsi="Arial" w:cs="Arial"/>
        </w:rPr>
      </w:pPr>
      <w:r w:rsidRPr="00C26D5E">
        <w:rPr>
          <w:rFonts w:ascii="Arial" w:hAnsi="Arial" w:cs="Arial"/>
        </w:rPr>
        <w:t xml:space="preserve">“c) El servicio de ayuda a domicilio es compatible con el servicio de promoción de la autonomía personal, en su modalidad de programa </w:t>
      </w:r>
      <w:proofErr w:type="spellStart"/>
      <w:r w:rsidRPr="00C26D5E">
        <w:rPr>
          <w:rFonts w:ascii="Arial" w:hAnsi="Arial" w:cs="Arial"/>
        </w:rPr>
        <w:t>Sepap</w:t>
      </w:r>
      <w:proofErr w:type="spellEnd"/>
      <w:r w:rsidRPr="00C26D5E">
        <w:rPr>
          <w:rFonts w:ascii="Arial" w:hAnsi="Arial" w:cs="Arial"/>
        </w:rPr>
        <w:t>-Mejora T, y de servicio de productos de apoyo, sin que se produzca una reducción en la intensidad de las horas del servicio de ayuda a domicilio, teniendo como referencia las intensidades máximas reflejadas en el artículo 24.”</w:t>
      </w:r>
    </w:p>
    <w:p w14:paraId="1F849DFE" w14:textId="77777777" w:rsidR="006A66DE" w:rsidRDefault="006A66DE" w:rsidP="00C67EE0">
      <w:pPr>
        <w:autoSpaceDE w:val="0"/>
        <w:autoSpaceDN w:val="0"/>
        <w:adjustRightInd w:val="0"/>
        <w:spacing w:after="0" w:line="240" w:lineRule="auto"/>
        <w:jc w:val="both"/>
        <w:rPr>
          <w:rFonts w:ascii="Arial" w:hAnsi="Arial" w:cs="Arial"/>
        </w:rPr>
      </w:pPr>
    </w:p>
    <w:bookmarkEnd w:id="20"/>
    <w:p w14:paraId="6177D0B0" w14:textId="0F647634" w:rsidR="00F61AE7" w:rsidRPr="00866972" w:rsidRDefault="00062549"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Disposición final </w:t>
      </w:r>
      <w:r w:rsidR="00C67EE0" w:rsidRPr="00866972">
        <w:rPr>
          <w:rFonts w:ascii="Arial" w:hAnsi="Arial" w:cs="Arial"/>
        </w:rPr>
        <w:t>segunda</w:t>
      </w:r>
      <w:r w:rsidRPr="00866972">
        <w:rPr>
          <w:rFonts w:ascii="Arial" w:hAnsi="Arial" w:cs="Arial"/>
        </w:rPr>
        <w:t xml:space="preserve">. </w:t>
      </w:r>
      <w:r w:rsidR="00F61AE7" w:rsidRPr="00866972">
        <w:rPr>
          <w:rFonts w:ascii="Arial" w:hAnsi="Arial" w:cs="Arial"/>
          <w:i/>
        </w:rPr>
        <w:t>Entrada en vigor.</w:t>
      </w:r>
    </w:p>
    <w:p w14:paraId="4C8DD52A" w14:textId="77777777" w:rsidR="002A42BB" w:rsidRPr="00866972" w:rsidRDefault="002A42BB" w:rsidP="00F61AE7">
      <w:pPr>
        <w:autoSpaceDE w:val="0"/>
        <w:autoSpaceDN w:val="0"/>
        <w:adjustRightInd w:val="0"/>
        <w:spacing w:after="0" w:line="240" w:lineRule="auto"/>
        <w:jc w:val="both"/>
        <w:rPr>
          <w:rFonts w:ascii="Arial" w:hAnsi="Arial" w:cs="Arial"/>
        </w:rPr>
      </w:pPr>
    </w:p>
    <w:p w14:paraId="7837954E" w14:textId="24843802" w:rsidR="00F61AE7" w:rsidRPr="00866972" w:rsidRDefault="00CF68ED" w:rsidP="00F61AE7">
      <w:pPr>
        <w:autoSpaceDE w:val="0"/>
        <w:autoSpaceDN w:val="0"/>
        <w:adjustRightInd w:val="0"/>
        <w:spacing w:after="0" w:line="240" w:lineRule="auto"/>
        <w:jc w:val="both"/>
        <w:rPr>
          <w:rFonts w:ascii="Arial" w:hAnsi="Arial" w:cs="Arial"/>
        </w:rPr>
      </w:pPr>
      <w:r w:rsidRPr="00866972">
        <w:rPr>
          <w:rFonts w:ascii="Arial" w:hAnsi="Arial" w:cs="Arial"/>
        </w:rPr>
        <w:t>El presente d</w:t>
      </w:r>
      <w:r w:rsidR="00F61AE7" w:rsidRPr="00866972">
        <w:rPr>
          <w:rFonts w:ascii="Arial" w:hAnsi="Arial" w:cs="Arial"/>
        </w:rPr>
        <w:t>ecreto entrará en vigor a</w:t>
      </w:r>
      <w:r w:rsidR="00C67EE0" w:rsidRPr="00866972">
        <w:rPr>
          <w:rFonts w:ascii="Arial" w:hAnsi="Arial" w:cs="Arial"/>
        </w:rPr>
        <w:t xml:space="preserve"> </w:t>
      </w:r>
      <w:r w:rsidR="00F61AE7" w:rsidRPr="00866972">
        <w:rPr>
          <w:rFonts w:ascii="Arial" w:hAnsi="Arial" w:cs="Arial"/>
        </w:rPr>
        <w:t>l</w:t>
      </w:r>
      <w:r w:rsidR="00C67EE0" w:rsidRPr="00866972">
        <w:rPr>
          <w:rFonts w:ascii="Arial" w:hAnsi="Arial" w:cs="Arial"/>
        </w:rPr>
        <w:t>os veinte días</w:t>
      </w:r>
      <w:r w:rsidR="00F61AE7" w:rsidRPr="00866972">
        <w:rPr>
          <w:rFonts w:ascii="Arial" w:hAnsi="Arial" w:cs="Arial"/>
        </w:rPr>
        <w:t xml:space="preserve"> de su publicación en el Diario Oficial de Castilla-La Mancha.</w:t>
      </w:r>
    </w:p>
    <w:p w14:paraId="0B1E4A13" w14:textId="77777777" w:rsidR="00062549" w:rsidRPr="00866972" w:rsidRDefault="00062549" w:rsidP="00F61AE7">
      <w:pPr>
        <w:autoSpaceDE w:val="0"/>
        <w:autoSpaceDN w:val="0"/>
        <w:adjustRightInd w:val="0"/>
        <w:spacing w:after="0" w:line="240" w:lineRule="auto"/>
        <w:jc w:val="both"/>
        <w:rPr>
          <w:rFonts w:ascii="Arial" w:hAnsi="Arial" w:cs="Arial"/>
        </w:rPr>
      </w:pPr>
    </w:p>
    <w:p w14:paraId="32EA4362" w14:textId="5118FA6C" w:rsidR="00F61AE7" w:rsidRPr="00866972" w:rsidRDefault="00CF68ED"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Dado en </w:t>
      </w:r>
      <w:r w:rsidR="00F61AE7" w:rsidRPr="00866972">
        <w:rPr>
          <w:rFonts w:ascii="Arial" w:hAnsi="Arial" w:cs="Arial"/>
        </w:rPr>
        <w:t>Toledo,</w:t>
      </w:r>
      <w:r w:rsidR="00940FE2" w:rsidRPr="00866972">
        <w:rPr>
          <w:rFonts w:ascii="Arial" w:hAnsi="Arial" w:cs="Arial"/>
        </w:rPr>
        <w:t xml:space="preserve"> el </w:t>
      </w:r>
      <w:proofErr w:type="spellStart"/>
      <w:r w:rsidR="00351DC3">
        <w:rPr>
          <w:rFonts w:ascii="Arial" w:hAnsi="Arial" w:cs="Arial"/>
        </w:rPr>
        <w:t>xx</w:t>
      </w:r>
      <w:proofErr w:type="spellEnd"/>
      <w:r w:rsidRPr="00866972">
        <w:rPr>
          <w:rFonts w:ascii="Arial" w:hAnsi="Arial" w:cs="Arial"/>
        </w:rPr>
        <w:t xml:space="preserve"> </w:t>
      </w:r>
      <w:r w:rsidR="00F61AE7" w:rsidRPr="00866972">
        <w:rPr>
          <w:rFonts w:ascii="Arial" w:hAnsi="Arial" w:cs="Arial"/>
        </w:rPr>
        <w:t>de</w:t>
      </w:r>
      <w:r w:rsidR="00940FE2" w:rsidRPr="00866972">
        <w:rPr>
          <w:rFonts w:ascii="Arial" w:hAnsi="Arial" w:cs="Arial"/>
        </w:rPr>
        <w:t xml:space="preserve"> </w:t>
      </w:r>
      <w:proofErr w:type="spellStart"/>
      <w:r w:rsidR="00351DC3">
        <w:rPr>
          <w:rFonts w:ascii="Arial" w:hAnsi="Arial" w:cs="Arial"/>
        </w:rPr>
        <w:t>xxxx</w:t>
      </w:r>
      <w:proofErr w:type="spellEnd"/>
      <w:r w:rsidR="00351DC3">
        <w:rPr>
          <w:rFonts w:ascii="Arial" w:hAnsi="Arial" w:cs="Arial"/>
        </w:rPr>
        <w:t xml:space="preserve"> </w:t>
      </w:r>
      <w:r w:rsidR="00F61AE7" w:rsidRPr="00866972">
        <w:rPr>
          <w:rFonts w:ascii="Arial" w:hAnsi="Arial" w:cs="Arial"/>
        </w:rPr>
        <w:t xml:space="preserve">de </w:t>
      </w:r>
      <w:proofErr w:type="spellStart"/>
      <w:r w:rsidR="00351DC3">
        <w:rPr>
          <w:rFonts w:ascii="Arial" w:hAnsi="Arial" w:cs="Arial"/>
        </w:rPr>
        <w:t>xxxx</w:t>
      </w:r>
      <w:proofErr w:type="spellEnd"/>
    </w:p>
    <w:p w14:paraId="6027DB1E" w14:textId="77777777" w:rsidR="002A42BB" w:rsidRPr="00866972" w:rsidRDefault="002A42BB" w:rsidP="00F61AE7">
      <w:pPr>
        <w:autoSpaceDE w:val="0"/>
        <w:autoSpaceDN w:val="0"/>
        <w:adjustRightInd w:val="0"/>
        <w:spacing w:after="0" w:line="240" w:lineRule="auto"/>
        <w:jc w:val="both"/>
        <w:rPr>
          <w:rFonts w:ascii="Arial" w:hAnsi="Arial" w:cs="Arial"/>
        </w:rPr>
      </w:pPr>
    </w:p>
    <w:p w14:paraId="47FF9A63" w14:textId="0A8421FE" w:rsidR="008C19CA" w:rsidRPr="00866972" w:rsidRDefault="008C19CA" w:rsidP="00940FE2">
      <w:pPr>
        <w:autoSpaceDE w:val="0"/>
        <w:autoSpaceDN w:val="0"/>
        <w:adjustRightInd w:val="0"/>
        <w:spacing w:after="0" w:line="240" w:lineRule="auto"/>
        <w:jc w:val="right"/>
        <w:rPr>
          <w:rFonts w:ascii="Arial" w:hAnsi="Arial" w:cs="Arial"/>
        </w:rPr>
      </w:pPr>
      <w:r w:rsidRPr="00866972">
        <w:rPr>
          <w:rFonts w:ascii="Arial" w:hAnsi="Arial" w:cs="Arial"/>
        </w:rPr>
        <w:t>El Presidente</w:t>
      </w:r>
    </w:p>
    <w:p w14:paraId="34C85CB2" w14:textId="77777777" w:rsidR="008C19CA" w:rsidRPr="00866972" w:rsidRDefault="008C19CA" w:rsidP="00940FE2">
      <w:pPr>
        <w:autoSpaceDE w:val="0"/>
        <w:autoSpaceDN w:val="0"/>
        <w:adjustRightInd w:val="0"/>
        <w:spacing w:after="0" w:line="240" w:lineRule="auto"/>
        <w:jc w:val="right"/>
        <w:rPr>
          <w:rFonts w:ascii="Arial" w:hAnsi="Arial" w:cs="Arial"/>
        </w:rPr>
      </w:pPr>
    </w:p>
    <w:p w14:paraId="558B2855" w14:textId="77777777" w:rsidR="008C19CA" w:rsidRPr="00866972" w:rsidRDefault="008C19CA" w:rsidP="00940FE2">
      <w:pPr>
        <w:autoSpaceDE w:val="0"/>
        <w:autoSpaceDN w:val="0"/>
        <w:adjustRightInd w:val="0"/>
        <w:spacing w:after="0" w:line="240" w:lineRule="auto"/>
        <w:jc w:val="right"/>
        <w:rPr>
          <w:rFonts w:ascii="Arial" w:hAnsi="Arial" w:cs="Arial"/>
        </w:rPr>
      </w:pPr>
    </w:p>
    <w:p w14:paraId="56971547" w14:textId="20C9651F" w:rsidR="008C19CA" w:rsidRPr="00866972" w:rsidRDefault="008C19CA" w:rsidP="00940FE2">
      <w:pPr>
        <w:autoSpaceDE w:val="0"/>
        <w:autoSpaceDN w:val="0"/>
        <w:adjustRightInd w:val="0"/>
        <w:spacing w:after="0" w:line="240" w:lineRule="auto"/>
        <w:rPr>
          <w:rFonts w:ascii="Arial" w:hAnsi="Arial" w:cs="Arial"/>
        </w:rPr>
      </w:pPr>
      <w:r w:rsidRPr="00866972">
        <w:rPr>
          <w:rFonts w:ascii="Arial" w:hAnsi="Arial" w:cs="Arial"/>
        </w:rPr>
        <w:t>La Consejera de Bienestar Social</w:t>
      </w:r>
      <w:bookmarkStart w:id="21" w:name="_GoBack"/>
      <w:bookmarkEnd w:id="21"/>
    </w:p>
    <w:sectPr w:rsidR="008C19CA" w:rsidRPr="0086697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87D9" w14:textId="77777777" w:rsidR="006644D4" w:rsidRDefault="006644D4" w:rsidP="00705BB2">
      <w:pPr>
        <w:spacing w:after="0" w:line="240" w:lineRule="auto"/>
      </w:pPr>
      <w:r>
        <w:separator/>
      </w:r>
    </w:p>
  </w:endnote>
  <w:endnote w:type="continuationSeparator" w:id="0">
    <w:p w14:paraId="752CBF69" w14:textId="77777777" w:rsidR="006644D4" w:rsidRDefault="006644D4" w:rsidP="0070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363917"/>
      <w:docPartObj>
        <w:docPartGallery w:val="Page Numbers (Bottom of Page)"/>
        <w:docPartUnique/>
      </w:docPartObj>
    </w:sdtPr>
    <w:sdtEndPr/>
    <w:sdtContent>
      <w:p w14:paraId="393D2156" w14:textId="3592C5FD" w:rsidR="001E17F4" w:rsidRDefault="001E17F4">
        <w:pPr>
          <w:pStyle w:val="Piedepgina"/>
          <w:jc w:val="center"/>
        </w:pPr>
        <w:r>
          <w:fldChar w:fldCharType="begin"/>
        </w:r>
        <w:r>
          <w:instrText>PAGE   \* MERGEFORMAT</w:instrText>
        </w:r>
        <w:r>
          <w:fldChar w:fldCharType="separate"/>
        </w:r>
        <w:r w:rsidR="00A24F4B">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3473" w14:textId="77777777" w:rsidR="006644D4" w:rsidRDefault="006644D4" w:rsidP="00705BB2">
      <w:pPr>
        <w:spacing w:after="0" w:line="240" w:lineRule="auto"/>
      </w:pPr>
      <w:r>
        <w:separator/>
      </w:r>
    </w:p>
  </w:footnote>
  <w:footnote w:type="continuationSeparator" w:id="0">
    <w:p w14:paraId="1B7DF50D" w14:textId="77777777" w:rsidR="006644D4" w:rsidRDefault="006644D4" w:rsidP="0070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17C"/>
    <w:multiLevelType w:val="hybridMultilevel"/>
    <w:tmpl w:val="BD20E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B519EF"/>
    <w:multiLevelType w:val="hybridMultilevel"/>
    <w:tmpl w:val="F8964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F95504"/>
    <w:multiLevelType w:val="hybridMultilevel"/>
    <w:tmpl w:val="7BAE46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051B05"/>
    <w:multiLevelType w:val="hybridMultilevel"/>
    <w:tmpl w:val="28C2FF0A"/>
    <w:lvl w:ilvl="0" w:tplc="4A0AB0C0">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4" w15:restartNumberingAfterBreak="0">
    <w:nsid w:val="17F01A87"/>
    <w:multiLevelType w:val="hybridMultilevel"/>
    <w:tmpl w:val="B4F6DE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435778"/>
    <w:multiLevelType w:val="hybridMultilevel"/>
    <w:tmpl w:val="22846D90"/>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060AD7"/>
    <w:multiLevelType w:val="hybridMultilevel"/>
    <w:tmpl w:val="E79E18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61384D"/>
    <w:multiLevelType w:val="hybridMultilevel"/>
    <w:tmpl w:val="0BAE7E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49E34DF"/>
    <w:multiLevelType w:val="hybridMultilevel"/>
    <w:tmpl w:val="881C361C"/>
    <w:lvl w:ilvl="0" w:tplc="5A5A8AF6">
      <w:start w:val="1"/>
      <w:numFmt w:val="decimal"/>
      <w:lvlText w:val="%1."/>
      <w:lvlJc w:val="left"/>
      <w:pPr>
        <w:ind w:left="720" w:hanging="360"/>
      </w:pPr>
      <w:rPr>
        <w:b/>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473A342E"/>
    <w:multiLevelType w:val="hybridMultilevel"/>
    <w:tmpl w:val="277E83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3885F55"/>
    <w:multiLevelType w:val="hybridMultilevel"/>
    <w:tmpl w:val="2CE0E09A"/>
    <w:lvl w:ilvl="0" w:tplc="0E041ACA">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F16D3C"/>
    <w:multiLevelType w:val="hybridMultilevel"/>
    <w:tmpl w:val="3C749C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9CF28E2"/>
    <w:multiLevelType w:val="hybridMultilevel"/>
    <w:tmpl w:val="73B203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9D014CD"/>
    <w:multiLevelType w:val="hybridMultilevel"/>
    <w:tmpl w:val="E07EE2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216EDA"/>
    <w:multiLevelType w:val="hybridMultilevel"/>
    <w:tmpl w:val="4FD4CCF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2EF0BF7"/>
    <w:multiLevelType w:val="hybridMultilevel"/>
    <w:tmpl w:val="966E834C"/>
    <w:lvl w:ilvl="0" w:tplc="1D9E813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FC7A60"/>
    <w:multiLevelType w:val="hybridMultilevel"/>
    <w:tmpl w:val="9A9A6A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EF01D71"/>
    <w:multiLevelType w:val="hybridMultilevel"/>
    <w:tmpl w:val="82521E5C"/>
    <w:lvl w:ilvl="0" w:tplc="4C48E242">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F6B10FE"/>
    <w:multiLevelType w:val="hybridMultilevel"/>
    <w:tmpl w:val="B3A442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0"/>
  </w:num>
  <w:num w:numId="5">
    <w:abstractNumId w:val="7"/>
  </w:num>
  <w:num w:numId="6">
    <w:abstractNumId w:val="9"/>
  </w:num>
  <w:num w:numId="7">
    <w:abstractNumId w:val="2"/>
  </w:num>
  <w:num w:numId="8">
    <w:abstractNumId w:val="5"/>
  </w:num>
  <w:num w:numId="9">
    <w:abstractNumId w:val="10"/>
  </w:num>
  <w:num w:numId="10">
    <w:abstractNumId w:val="12"/>
  </w:num>
  <w:num w:numId="11">
    <w:abstractNumId w:val="4"/>
  </w:num>
  <w:num w:numId="12">
    <w:abstractNumId w:val="6"/>
  </w:num>
  <w:num w:numId="13">
    <w:abstractNumId w:val="13"/>
  </w:num>
  <w:num w:numId="14">
    <w:abstractNumId w:val="3"/>
  </w:num>
  <w:num w:numId="15">
    <w:abstractNumId w:val="18"/>
  </w:num>
  <w:num w:numId="16">
    <w:abstractNumId w:val="15"/>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E7"/>
    <w:rsid w:val="00006149"/>
    <w:rsid w:val="0001172B"/>
    <w:rsid w:val="00046590"/>
    <w:rsid w:val="00046C8E"/>
    <w:rsid w:val="00055DCC"/>
    <w:rsid w:val="0005772F"/>
    <w:rsid w:val="00057FF1"/>
    <w:rsid w:val="00062549"/>
    <w:rsid w:val="000675EF"/>
    <w:rsid w:val="00071C43"/>
    <w:rsid w:val="00074375"/>
    <w:rsid w:val="000770BC"/>
    <w:rsid w:val="000774AC"/>
    <w:rsid w:val="0008028E"/>
    <w:rsid w:val="00081F36"/>
    <w:rsid w:val="0008231A"/>
    <w:rsid w:val="000823C6"/>
    <w:rsid w:val="000835A9"/>
    <w:rsid w:val="00085E61"/>
    <w:rsid w:val="00087783"/>
    <w:rsid w:val="000879F0"/>
    <w:rsid w:val="0009508C"/>
    <w:rsid w:val="0009523F"/>
    <w:rsid w:val="00096F6F"/>
    <w:rsid w:val="000B08C7"/>
    <w:rsid w:val="000B6382"/>
    <w:rsid w:val="000B70E6"/>
    <w:rsid w:val="000B70E7"/>
    <w:rsid w:val="000B7193"/>
    <w:rsid w:val="000C1AD1"/>
    <w:rsid w:val="000D21FA"/>
    <w:rsid w:val="000D35F8"/>
    <w:rsid w:val="000D36F7"/>
    <w:rsid w:val="000D435B"/>
    <w:rsid w:val="000D7189"/>
    <w:rsid w:val="000E0946"/>
    <w:rsid w:val="000E4067"/>
    <w:rsid w:val="000E4493"/>
    <w:rsid w:val="000E46CD"/>
    <w:rsid w:val="000F2051"/>
    <w:rsid w:val="001035B9"/>
    <w:rsid w:val="00111EF1"/>
    <w:rsid w:val="00112820"/>
    <w:rsid w:val="00115513"/>
    <w:rsid w:val="00123A7C"/>
    <w:rsid w:val="001279C1"/>
    <w:rsid w:val="001310B0"/>
    <w:rsid w:val="00131D10"/>
    <w:rsid w:val="00132C62"/>
    <w:rsid w:val="0013536E"/>
    <w:rsid w:val="00146895"/>
    <w:rsid w:val="0015392C"/>
    <w:rsid w:val="001653B9"/>
    <w:rsid w:val="00170109"/>
    <w:rsid w:val="00170E74"/>
    <w:rsid w:val="00170E7F"/>
    <w:rsid w:val="00173827"/>
    <w:rsid w:val="00174815"/>
    <w:rsid w:val="00183B9B"/>
    <w:rsid w:val="00183CA5"/>
    <w:rsid w:val="00184682"/>
    <w:rsid w:val="00185BDF"/>
    <w:rsid w:val="00185DAC"/>
    <w:rsid w:val="00191DB5"/>
    <w:rsid w:val="00195020"/>
    <w:rsid w:val="001A077D"/>
    <w:rsid w:val="001A3476"/>
    <w:rsid w:val="001A3709"/>
    <w:rsid w:val="001A5C0A"/>
    <w:rsid w:val="001A5DE6"/>
    <w:rsid w:val="001A6B2C"/>
    <w:rsid w:val="001A775E"/>
    <w:rsid w:val="001B180C"/>
    <w:rsid w:val="001B220F"/>
    <w:rsid w:val="001B22B0"/>
    <w:rsid w:val="001B52D7"/>
    <w:rsid w:val="001B5DBA"/>
    <w:rsid w:val="001B7124"/>
    <w:rsid w:val="001C490F"/>
    <w:rsid w:val="001D28BA"/>
    <w:rsid w:val="001D5839"/>
    <w:rsid w:val="001D7E91"/>
    <w:rsid w:val="001E089B"/>
    <w:rsid w:val="001E17F4"/>
    <w:rsid w:val="001E1D56"/>
    <w:rsid w:val="001E1D8E"/>
    <w:rsid w:val="001E2B6D"/>
    <w:rsid w:val="001E3ABA"/>
    <w:rsid w:val="001E4298"/>
    <w:rsid w:val="001F10AC"/>
    <w:rsid w:val="001F382C"/>
    <w:rsid w:val="00200F07"/>
    <w:rsid w:val="00203FE8"/>
    <w:rsid w:val="00206E6B"/>
    <w:rsid w:val="002173B0"/>
    <w:rsid w:val="00220E15"/>
    <w:rsid w:val="00224A15"/>
    <w:rsid w:val="0022794C"/>
    <w:rsid w:val="00232BFE"/>
    <w:rsid w:val="00234C77"/>
    <w:rsid w:val="00236C7D"/>
    <w:rsid w:val="00237A56"/>
    <w:rsid w:val="0024499E"/>
    <w:rsid w:val="00245BCC"/>
    <w:rsid w:val="00245FBA"/>
    <w:rsid w:val="00255FE6"/>
    <w:rsid w:val="00263CD1"/>
    <w:rsid w:val="00267986"/>
    <w:rsid w:val="00267B56"/>
    <w:rsid w:val="00267F89"/>
    <w:rsid w:val="002707D5"/>
    <w:rsid w:val="002708DE"/>
    <w:rsid w:val="00271F81"/>
    <w:rsid w:val="00272E33"/>
    <w:rsid w:val="00272FF6"/>
    <w:rsid w:val="0028052F"/>
    <w:rsid w:val="00280799"/>
    <w:rsid w:val="00281384"/>
    <w:rsid w:val="002814E1"/>
    <w:rsid w:val="00282D6A"/>
    <w:rsid w:val="00282FAB"/>
    <w:rsid w:val="00287702"/>
    <w:rsid w:val="00291FB2"/>
    <w:rsid w:val="00293EF5"/>
    <w:rsid w:val="0029615E"/>
    <w:rsid w:val="002A0088"/>
    <w:rsid w:val="002A3A0A"/>
    <w:rsid w:val="002A42BB"/>
    <w:rsid w:val="002B2D07"/>
    <w:rsid w:val="002C52F6"/>
    <w:rsid w:val="002D5ADE"/>
    <w:rsid w:val="002D794D"/>
    <w:rsid w:val="002E2C58"/>
    <w:rsid w:val="002F1F21"/>
    <w:rsid w:val="002F2BF6"/>
    <w:rsid w:val="00306DEF"/>
    <w:rsid w:val="003070AA"/>
    <w:rsid w:val="00310B1F"/>
    <w:rsid w:val="00314B2F"/>
    <w:rsid w:val="00315BA6"/>
    <w:rsid w:val="0032292B"/>
    <w:rsid w:val="0032395A"/>
    <w:rsid w:val="00330325"/>
    <w:rsid w:val="00334FAC"/>
    <w:rsid w:val="00337765"/>
    <w:rsid w:val="003400F3"/>
    <w:rsid w:val="00340DB2"/>
    <w:rsid w:val="00342039"/>
    <w:rsid w:val="00344543"/>
    <w:rsid w:val="003470F5"/>
    <w:rsid w:val="00350056"/>
    <w:rsid w:val="00350674"/>
    <w:rsid w:val="00350D9B"/>
    <w:rsid w:val="00351DC3"/>
    <w:rsid w:val="00352265"/>
    <w:rsid w:val="0035288D"/>
    <w:rsid w:val="00355492"/>
    <w:rsid w:val="00357CF9"/>
    <w:rsid w:val="00360A23"/>
    <w:rsid w:val="003635E9"/>
    <w:rsid w:val="0036515B"/>
    <w:rsid w:val="00371F7A"/>
    <w:rsid w:val="003837C1"/>
    <w:rsid w:val="00385805"/>
    <w:rsid w:val="00387F90"/>
    <w:rsid w:val="00390D96"/>
    <w:rsid w:val="003917CA"/>
    <w:rsid w:val="00396BB0"/>
    <w:rsid w:val="003A38FC"/>
    <w:rsid w:val="003A3DAB"/>
    <w:rsid w:val="003B015D"/>
    <w:rsid w:val="003B130D"/>
    <w:rsid w:val="003B718B"/>
    <w:rsid w:val="003C050E"/>
    <w:rsid w:val="003C6097"/>
    <w:rsid w:val="003D0AAC"/>
    <w:rsid w:val="003D1952"/>
    <w:rsid w:val="003D6F98"/>
    <w:rsid w:val="003E01A6"/>
    <w:rsid w:val="003E3B8D"/>
    <w:rsid w:val="003E48E4"/>
    <w:rsid w:val="003E5BF0"/>
    <w:rsid w:val="003E78EE"/>
    <w:rsid w:val="003E7DC1"/>
    <w:rsid w:val="003F5485"/>
    <w:rsid w:val="003F5E5E"/>
    <w:rsid w:val="003F664D"/>
    <w:rsid w:val="00400DC1"/>
    <w:rsid w:val="00401C90"/>
    <w:rsid w:val="0040312B"/>
    <w:rsid w:val="004058CA"/>
    <w:rsid w:val="0041017E"/>
    <w:rsid w:val="00411B8A"/>
    <w:rsid w:val="0041346B"/>
    <w:rsid w:val="00422995"/>
    <w:rsid w:val="00423D97"/>
    <w:rsid w:val="00424B48"/>
    <w:rsid w:val="00425245"/>
    <w:rsid w:val="00425C01"/>
    <w:rsid w:val="00425D1E"/>
    <w:rsid w:val="00425F9C"/>
    <w:rsid w:val="00427F9F"/>
    <w:rsid w:val="00431185"/>
    <w:rsid w:val="00433A61"/>
    <w:rsid w:val="004357CA"/>
    <w:rsid w:val="004366BB"/>
    <w:rsid w:val="00436C36"/>
    <w:rsid w:val="00437BA0"/>
    <w:rsid w:val="00440BAE"/>
    <w:rsid w:val="00442277"/>
    <w:rsid w:val="0044234F"/>
    <w:rsid w:val="00444189"/>
    <w:rsid w:val="004461B9"/>
    <w:rsid w:val="004529A2"/>
    <w:rsid w:val="0045647B"/>
    <w:rsid w:val="0046047E"/>
    <w:rsid w:val="004614BB"/>
    <w:rsid w:val="00462136"/>
    <w:rsid w:val="00462B6E"/>
    <w:rsid w:val="00466A3A"/>
    <w:rsid w:val="00466D1E"/>
    <w:rsid w:val="004672EA"/>
    <w:rsid w:val="00467BB5"/>
    <w:rsid w:val="00476304"/>
    <w:rsid w:val="00476AA0"/>
    <w:rsid w:val="00480764"/>
    <w:rsid w:val="00480BCA"/>
    <w:rsid w:val="004914E2"/>
    <w:rsid w:val="00492BE3"/>
    <w:rsid w:val="004A0CF3"/>
    <w:rsid w:val="004A4D2A"/>
    <w:rsid w:val="004B64F3"/>
    <w:rsid w:val="004C0797"/>
    <w:rsid w:val="004C7D38"/>
    <w:rsid w:val="004D0FD9"/>
    <w:rsid w:val="004D21AE"/>
    <w:rsid w:val="004D522A"/>
    <w:rsid w:val="004D5D23"/>
    <w:rsid w:val="004E28F3"/>
    <w:rsid w:val="004E34FE"/>
    <w:rsid w:val="004E5AAA"/>
    <w:rsid w:val="004E7BDC"/>
    <w:rsid w:val="004F637C"/>
    <w:rsid w:val="005018FC"/>
    <w:rsid w:val="00501F51"/>
    <w:rsid w:val="005023C9"/>
    <w:rsid w:val="00503182"/>
    <w:rsid w:val="00503D56"/>
    <w:rsid w:val="00506D3C"/>
    <w:rsid w:val="00510AE1"/>
    <w:rsid w:val="00511F90"/>
    <w:rsid w:val="00513890"/>
    <w:rsid w:val="00521334"/>
    <w:rsid w:val="00530CE6"/>
    <w:rsid w:val="00532521"/>
    <w:rsid w:val="0054355F"/>
    <w:rsid w:val="00546200"/>
    <w:rsid w:val="005473DF"/>
    <w:rsid w:val="005511A4"/>
    <w:rsid w:val="0055194C"/>
    <w:rsid w:val="005524A0"/>
    <w:rsid w:val="00552F87"/>
    <w:rsid w:val="00556332"/>
    <w:rsid w:val="00556D4E"/>
    <w:rsid w:val="0055782C"/>
    <w:rsid w:val="00557903"/>
    <w:rsid w:val="005624A5"/>
    <w:rsid w:val="005632C0"/>
    <w:rsid w:val="005638CB"/>
    <w:rsid w:val="005743BE"/>
    <w:rsid w:val="00576539"/>
    <w:rsid w:val="00590420"/>
    <w:rsid w:val="00590B6F"/>
    <w:rsid w:val="005922F1"/>
    <w:rsid w:val="00595B2E"/>
    <w:rsid w:val="00596058"/>
    <w:rsid w:val="00596768"/>
    <w:rsid w:val="005A0330"/>
    <w:rsid w:val="005A0BA3"/>
    <w:rsid w:val="005A0D3B"/>
    <w:rsid w:val="005A3820"/>
    <w:rsid w:val="005A3A2A"/>
    <w:rsid w:val="005A6EC9"/>
    <w:rsid w:val="005B10AF"/>
    <w:rsid w:val="005B77F5"/>
    <w:rsid w:val="005C1A43"/>
    <w:rsid w:val="005C1C85"/>
    <w:rsid w:val="005C3AA3"/>
    <w:rsid w:val="005C55B2"/>
    <w:rsid w:val="005D154C"/>
    <w:rsid w:val="005D1CCF"/>
    <w:rsid w:val="005D4E49"/>
    <w:rsid w:val="005E20CF"/>
    <w:rsid w:val="005E244A"/>
    <w:rsid w:val="005F3195"/>
    <w:rsid w:val="005F3938"/>
    <w:rsid w:val="00604B4F"/>
    <w:rsid w:val="00605DDD"/>
    <w:rsid w:val="006108EC"/>
    <w:rsid w:val="00612A8B"/>
    <w:rsid w:val="00613C89"/>
    <w:rsid w:val="006142AB"/>
    <w:rsid w:val="00615999"/>
    <w:rsid w:val="00615C14"/>
    <w:rsid w:val="006252FE"/>
    <w:rsid w:val="00626245"/>
    <w:rsid w:val="00627155"/>
    <w:rsid w:val="00627CC9"/>
    <w:rsid w:val="0063489B"/>
    <w:rsid w:val="006374A4"/>
    <w:rsid w:val="00637F3C"/>
    <w:rsid w:val="006411F4"/>
    <w:rsid w:val="006415BE"/>
    <w:rsid w:val="00651663"/>
    <w:rsid w:val="00651846"/>
    <w:rsid w:val="00652891"/>
    <w:rsid w:val="00654524"/>
    <w:rsid w:val="006548CF"/>
    <w:rsid w:val="00655B4D"/>
    <w:rsid w:val="00655B8C"/>
    <w:rsid w:val="00656F77"/>
    <w:rsid w:val="00660D54"/>
    <w:rsid w:val="00662C8C"/>
    <w:rsid w:val="00663C8C"/>
    <w:rsid w:val="006644D4"/>
    <w:rsid w:val="00666434"/>
    <w:rsid w:val="00666E91"/>
    <w:rsid w:val="006672D0"/>
    <w:rsid w:val="0067358F"/>
    <w:rsid w:val="00674052"/>
    <w:rsid w:val="00674B85"/>
    <w:rsid w:val="006755EE"/>
    <w:rsid w:val="00683A2D"/>
    <w:rsid w:val="00683D95"/>
    <w:rsid w:val="00684B12"/>
    <w:rsid w:val="00685C80"/>
    <w:rsid w:val="00693582"/>
    <w:rsid w:val="006972FB"/>
    <w:rsid w:val="006A2E4A"/>
    <w:rsid w:val="006A3C07"/>
    <w:rsid w:val="006A66DE"/>
    <w:rsid w:val="006A7CE0"/>
    <w:rsid w:val="006B2A3D"/>
    <w:rsid w:val="006B30BE"/>
    <w:rsid w:val="006B4DDB"/>
    <w:rsid w:val="006B6919"/>
    <w:rsid w:val="006B6F07"/>
    <w:rsid w:val="006C023F"/>
    <w:rsid w:val="006C27FE"/>
    <w:rsid w:val="006C2B30"/>
    <w:rsid w:val="006C5871"/>
    <w:rsid w:val="006D237A"/>
    <w:rsid w:val="006D5266"/>
    <w:rsid w:val="006D5D3B"/>
    <w:rsid w:val="006D638E"/>
    <w:rsid w:val="006D647E"/>
    <w:rsid w:val="006E4E81"/>
    <w:rsid w:val="006E7363"/>
    <w:rsid w:val="006F0F23"/>
    <w:rsid w:val="006F1906"/>
    <w:rsid w:val="006F46F5"/>
    <w:rsid w:val="006F7830"/>
    <w:rsid w:val="0070007F"/>
    <w:rsid w:val="00705BB2"/>
    <w:rsid w:val="007069B9"/>
    <w:rsid w:val="00710EB2"/>
    <w:rsid w:val="00714993"/>
    <w:rsid w:val="00716314"/>
    <w:rsid w:val="007176D1"/>
    <w:rsid w:val="007228D7"/>
    <w:rsid w:val="007241BB"/>
    <w:rsid w:val="0072477F"/>
    <w:rsid w:val="007255B2"/>
    <w:rsid w:val="00731CE2"/>
    <w:rsid w:val="007365EA"/>
    <w:rsid w:val="007375A9"/>
    <w:rsid w:val="00740364"/>
    <w:rsid w:val="00740C67"/>
    <w:rsid w:val="0074278A"/>
    <w:rsid w:val="007470D8"/>
    <w:rsid w:val="00747489"/>
    <w:rsid w:val="0074766F"/>
    <w:rsid w:val="00747E95"/>
    <w:rsid w:val="0075292B"/>
    <w:rsid w:val="007532DE"/>
    <w:rsid w:val="00755857"/>
    <w:rsid w:val="00756A91"/>
    <w:rsid w:val="007574F9"/>
    <w:rsid w:val="0076049A"/>
    <w:rsid w:val="007677D8"/>
    <w:rsid w:val="007701B1"/>
    <w:rsid w:val="00770275"/>
    <w:rsid w:val="00771715"/>
    <w:rsid w:val="00771F2F"/>
    <w:rsid w:val="00772564"/>
    <w:rsid w:val="007733A9"/>
    <w:rsid w:val="00773AD9"/>
    <w:rsid w:val="007752B1"/>
    <w:rsid w:val="00781F44"/>
    <w:rsid w:val="00784ADB"/>
    <w:rsid w:val="007855DE"/>
    <w:rsid w:val="00786479"/>
    <w:rsid w:val="00796806"/>
    <w:rsid w:val="00796EC9"/>
    <w:rsid w:val="007A09ED"/>
    <w:rsid w:val="007A1E66"/>
    <w:rsid w:val="007A1EE4"/>
    <w:rsid w:val="007A58FA"/>
    <w:rsid w:val="007B1C93"/>
    <w:rsid w:val="007B1D55"/>
    <w:rsid w:val="007B22AE"/>
    <w:rsid w:val="007B5AD9"/>
    <w:rsid w:val="007B701C"/>
    <w:rsid w:val="007B7159"/>
    <w:rsid w:val="007B78CA"/>
    <w:rsid w:val="007C0820"/>
    <w:rsid w:val="007C316D"/>
    <w:rsid w:val="007C4443"/>
    <w:rsid w:val="007C5D19"/>
    <w:rsid w:val="007D0A45"/>
    <w:rsid w:val="007D51E7"/>
    <w:rsid w:val="007D545B"/>
    <w:rsid w:val="007D7A8C"/>
    <w:rsid w:val="007E1565"/>
    <w:rsid w:val="007E325F"/>
    <w:rsid w:val="007E494D"/>
    <w:rsid w:val="007F2BE8"/>
    <w:rsid w:val="007F64CF"/>
    <w:rsid w:val="007F6569"/>
    <w:rsid w:val="007F7CEC"/>
    <w:rsid w:val="00800471"/>
    <w:rsid w:val="0080058C"/>
    <w:rsid w:val="0080212B"/>
    <w:rsid w:val="00802C5A"/>
    <w:rsid w:val="00805B49"/>
    <w:rsid w:val="00810BDB"/>
    <w:rsid w:val="008129C8"/>
    <w:rsid w:val="00816A84"/>
    <w:rsid w:val="00817301"/>
    <w:rsid w:val="0082029D"/>
    <w:rsid w:val="00822811"/>
    <w:rsid w:val="00824435"/>
    <w:rsid w:val="008263B9"/>
    <w:rsid w:val="008307DA"/>
    <w:rsid w:val="00833567"/>
    <w:rsid w:val="0083397E"/>
    <w:rsid w:val="00835C0D"/>
    <w:rsid w:val="00835CC1"/>
    <w:rsid w:val="008456F7"/>
    <w:rsid w:val="00845EA9"/>
    <w:rsid w:val="00851679"/>
    <w:rsid w:val="00852373"/>
    <w:rsid w:val="008612E5"/>
    <w:rsid w:val="008648A9"/>
    <w:rsid w:val="00865871"/>
    <w:rsid w:val="00866972"/>
    <w:rsid w:val="008722D9"/>
    <w:rsid w:val="008730D8"/>
    <w:rsid w:val="00873525"/>
    <w:rsid w:val="00874499"/>
    <w:rsid w:val="00880B9C"/>
    <w:rsid w:val="00884444"/>
    <w:rsid w:val="00884904"/>
    <w:rsid w:val="00894E50"/>
    <w:rsid w:val="008963D0"/>
    <w:rsid w:val="008A4397"/>
    <w:rsid w:val="008B3D83"/>
    <w:rsid w:val="008C181D"/>
    <w:rsid w:val="008C19CA"/>
    <w:rsid w:val="008C1D3C"/>
    <w:rsid w:val="008C36E0"/>
    <w:rsid w:val="008D0882"/>
    <w:rsid w:val="008D0AEC"/>
    <w:rsid w:val="008D0F11"/>
    <w:rsid w:val="008D327D"/>
    <w:rsid w:val="008D4363"/>
    <w:rsid w:val="008D4B21"/>
    <w:rsid w:val="008D4CE8"/>
    <w:rsid w:val="008E05AB"/>
    <w:rsid w:val="008E1DE3"/>
    <w:rsid w:val="008E43F9"/>
    <w:rsid w:val="008E5FD7"/>
    <w:rsid w:val="008E6111"/>
    <w:rsid w:val="008E6126"/>
    <w:rsid w:val="008E7E0D"/>
    <w:rsid w:val="008F26BB"/>
    <w:rsid w:val="008F3755"/>
    <w:rsid w:val="008F407F"/>
    <w:rsid w:val="008F52F3"/>
    <w:rsid w:val="0091000D"/>
    <w:rsid w:val="00910995"/>
    <w:rsid w:val="00912981"/>
    <w:rsid w:val="00914F9C"/>
    <w:rsid w:val="009202E8"/>
    <w:rsid w:val="00924AEA"/>
    <w:rsid w:val="0093509D"/>
    <w:rsid w:val="009400B0"/>
    <w:rsid w:val="00940FE2"/>
    <w:rsid w:val="00942D5D"/>
    <w:rsid w:val="0095051C"/>
    <w:rsid w:val="00950D24"/>
    <w:rsid w:val="009559A4"/>
    <w:rsid w:val="00962C92"/>
    <w:rsid w:val="009638C4"/>
    <w:rsid w:val="00964607"/>
    <w:rsid w:val="0097036F"/>
    <w:rsid w:val="009819E6"/>
    <w:rsid w:val="009832DD"/>
    <w:rsid w:val="00985128"/>
    <w:rsid w:val="009920E4"/>
    <w:rsid w:val="00993ABC"/>
    <w:rsid w:val="00995E3F"/>
    <w:rsid w:val="00997EAA"/>
    <w:rsid w:val="009A196E"/>
    <w:rsid w:val="009A454B"/>
    <w:rsid w:val="009B0F19"/>
    <w:rsid w:val="009B44A4"/>
    <w:rsid w:val="009B63C7"/>
    <w:rsid w:val="009C04C0"/>
    <w:rsid w:val="009C106D"/>
    <w:rsid w:val="009C3853"/>
    <w:rsid w:val="009C59C2"/>
    <w:rsid w:val="009D2FBB"/>
    <w:rsid w:val="009E136B"/>
    <w:rsid w:val="009E2BD8"/>
    <w:rsid w:val="009E566B"/>
    <w:rsid w:val="009F2B28"/>
    <w:rsid w:val="009F4997"/>
    <w:rsid w:val="00A00BD1"/>
    <w:rsid w:val="00A02F3C"/>
    <w:rsid w:val="00A031D9"/>
    <w:rsid w:val="00A03E08"/>
    <w:rsid w:val="00A0612B"/>
    <w:rsid w:val="00A07FDD"/>
    <w:rsid w:val="00A1138C"/>
    <w:rsid w:val="00A11A1A"/>
    <w:rsid w:val="00A1371C"/>
    <w:rsid w:val="00A15DE4"/>
    <w:rsid w:val="00A16825"/>
    <w:rsid w:val="00A24A71"/>
    <w:rsid w:val="00A24E34"/>
    <w:rsid w:val="00A24F4B"/>
    <w:rsid w:val="00A26F40"/>
    <w:rsid w:val="00A27AED"/>
    <w:rsid w:val="00A30117"/>
    <w:rsid w:val="00A30B88"/>
    <w:rsid w:val="00A30CB6"/>
    <w:rsid w:val="00A333D0"/>
    <w:rsid w:val="00A36150"/>
    <w:rsid w:val="00A371CE"/>
    <w:rsid w:val="00A41EE0"/>
    <w:rsid w:val="00A46191"/>
    <w:rsid w:val="00A50208"/>
    <w:rsid w:val="00A50537"/>
    <w:rsid w:val="00A519C6"/>
    <w:rsid w:val="00A53219"/>
    <w:rsid w:val="00A574D7"/>
    <w:rsid w:val="00A67D52"/>
    <w:rsid w:val="00A704FD"/>
    <w:rsid w:val="00A71282"/>
    <w:rsid w:val="00A75191"/>
    <w:rsid w:val="00A77357"/>
    <w:rsid w:val="00A828D6"/>
    <w:rsid w:val="00A86391"/>
    <w:rsid w:val="00A91C93"/>
    <w:rsid w:val="00A92167"/>
    <w:rsid w:val="00A96731"/>
    <w:rsid w:val="00A9709C"/>
    <w:rsid w:val="00AA14E1"/>
    <w:rsid w:val="00AC05F2"/>
    <w:rsid w:val="00AC07AF"/>
    <w:rsid w:val="00AC0FE5"/>
    <w:rsid w:val="00AD6F3F"/>
    <w:rsid w:val="00AD73C7"/>
    <w:rsid w:val="00AD7A31"/>
    <w:rsid w:val="00AE086F"/>
    <w:rsid w:val="00AE47E5"/>
    <w:rsid w:val="00AF0F31"/>
    <w:rsid w:val="00AF2C40"/>
    <w:rsid w:val="00B01C2C"/>
    <w:rsid w:val="00B04902"/>
    <w:rsid w:val="00B06181"/>
    <w:rsid w:val="00B06849"/>
    <w:rsid w:val="00B078B7"/>
    <w:rsid w:val="00B07F68"/>
    <w:rsid w:val="00B2154A"/>
    <w:rsid w:val="00B21C03"/>
    <w:rsid w:val="00B21E54"/>
    <w:rsid w:val="00B246F3"/>
    <w:rsid w:val="00B25BDA"/>
    <w:rsid w:val="00B2610D"/>
    <w:rsid w:val="00B26561"/>
    <w:rsid w:val="00B26A7F"/>
    <w:rsid w:val="00B32874"/>
    <w:rsid w:val="00B37209"/>
    <w:rsid w:val="00B41B8A"/>
    <w:rsid w:val="00B44EB4"/>
    <w:rsid w:val="00B47DD3"/>
    <w:rsid w:val="00B5593D"/>
    <w:rsid w:val="00B56ADF"/>
    <w:rsid w:val="00B56E99"/>
    <w:rsid w:val="00B62FF3"/>
    <w:rsid w:val="00B64176"/>
    <w:rsid w:val="00B64AC1"/>
    <w:rsid w:val="00B71F7D"/>
    <w:rsid w:val="00B8639F"/>
    <w:rsid w:val="00B86DBE"/>
    <w:rsid w:val="00B90DAF"/>
    <w:rsid w:val="00B9442B"/>
    <w:rsid w:val="00B948B0"/>
    <w:rsid w:val="00B95C25"/>
    <w:rsid w:val="00BA0509"/>
    <w:rsid w:val="00BA1A98"/>
    <w:rsid w:val="00BA5ECB"/>
    <w:rsid w:val="00BA76DF"/>
    <w:rsid w:val="00BB4A2E"/>
    <w:rsid w:val="00BC0165"/>
    <w:rsid w:val="00BC1F70"/>
    <w:rsid w:val="00BC5B13"/>
    <w:rsid w:val="00BC67BD"/>
    <w:rsid w:val="00BC6FDD"/>
    <w:rsid w:val="00BC7D8E"/>
    <w:rsid w:val="00BD1759"/>
    <w:rsid w:val="00BD24AE"/>
    <w:rsid w:val="00BD2AC5"/>
    <w:rsid w:val="00BD4439"/>
    <w:rsid w:val="00BD596D"/>
    <w:rsid w:val="00BD7093"/>
    <w:rsid w:val="00BD7E96"/>
    <w:rsid w:val="00BE2914"/>
    <w:rsid w:val="00BE297A"/>
    <w:rsid w:val="00BE426E"/>
    <w:rsid w:val="00BE454B"/>
    <w:rsid w:val="00BF5319"/>
    <w:rsid w:val="00BF6B16"/>
    <w:rsid w:val="00C01114"/>
    <w:rsid w:val="00C027F1"/>
    <w:rsid w:val="00C02E5D"/>
    <w:rsid w:val="00C03936"/>
    <w:rsid w:val="00C05EAD"/>
    <w:rsid w:val="00C10C8C"/>
    <w:rsid w:val="00C1107A"/>
    <w:rsid w:val="00C11864"/>
    <w:rsid w:val="00C14954"/>
    <w:rsid w:val="00C15369"/>
    <w:rsid w:val="00C1672D"/>
    <w:rsid w:val="00C1713D"/>
    <w:rsid w:val="00C228AA"/>
    <w:rsid w:val="00C26D5E"/>
    <w:rsid w:val="00C30DF1"/>
    <w:rsid w:val="00C32A06"/>
    <w:rsid w:val="00C32F54"/>
    <w:rsid w:val="00C3366C"/>
    <w:rsid w:val="00C376FE"/>
    <w:rsid w:val="00C379B4"/>
    <w:rsid w:val="00C4626D"/>
    <w:rsid w:val="00C523C9"/>
    <w:rsid w:val="00C5311C"/>
    <w:rsid w:val="00C54956"/>
    <w:rsid w:val="00C554D5"/>
    <w:rsid w:val="00C57EFC"/>
    <w:rsid w:val="00C60497"/>
    <w:rsid w:val="00C62AFA"/>
    <w:rsid w:val="00C67EE0"/>
    <w:rsid w:val="00C73612"/>
    <w:rsid w:val="00C74487"/>
    <w:rsid w:val="00C744CD"/>
    <w:rsid w:val="00C74F8E"/>
    <w:rsid w:val="00C76320"/>
    <w:rsid w:val="00C86B3D"/>
    <w:rsid w:val="00C92223"/>
    <w:rsid w:val="00C9268F"/>
    <w:rsid w:val="00C92915"/>
    <w:rsid w:val="00C92FC3"/>
    <w:rsid w:val="00C93E74"/>
    <w:rsid w:val="00CA4CD9"/>
    <w:rsid w:val="00CA4DCF"/>
    <w:rsid w:val="00CA72E3"/>
    <w:rsid w:val="00CA7D08"/>
    <w:rsid w:val="00CB412D"/>
    <w:rsid w:val="00CB51F5"/>
    <w:rsid w:val="00CB6854"/>
    <w:rsid w:val="00CB7508"/>
    <w:rsid w:val="00CC03F4"/>
    <w:rsid w:val="00CC2FC7"/>
    <w:rsid w:val="00CC3A43"/>
    <w:rsid w:val="00CC71DC"/>
    <w:rsid w:val="00CC7B51"/>
    <w:rsid w:val="00CD22FD"/>
    <w:rsid w:val="00CD42C4"/>
    <w:rsid w:val="00CD594F"/>
    <w:rsid w:val="00CD5C4D"/>
    <w:rsid w:val="00CE5154"/>
    <w:rsid w:val="00CE5A41"/>
    <w:rsid w:val="00CE5D70"/>
    <w:rsid w:val="00CE603A"/>
    <w:rsid w:val="00CE68A9"/>
    <w:rsid w:val="00CE7D27"/>
    <w:rsid w:val="00CF4C60"/>
    <w:rsid w:val="00CF63DD"/>
    <w:rsid w:val="00CF68ED"/>
    <w:rsid w:val="00D00919"/>
    <w:rsid w:val="00D03C5E"/>
    <w:rsid w:val="00D04816"/>
    <w:rsid w:val="00D04D1F"/>
    <w:rsid w:val="00D069B9"/>
    <w:rsid w:val="00D172D7"/>
    <w:rsid w:val="00D23BF7"/>
    <w:rsid w:val="00D25B93"/>
    <w:rsid w:val="00D303C7"/>
    <w:rsid w:val="00D31012"/>
    <w:rsid w:val="00D329E4"/>
    <w:rsid w:val="00D339D3"/>
    <w:rsid w:val="00D33D85"/>
    <w:rsid w:val="00D34E12"/>
    <w:rsid w:val="00D40A5E"/>
    <w:rsid w:val="00D41245"/>
    <w:rsid w:val="00D4206F"/>
    <w:rsid w:val="00D42336"/>
    <w:rsid w:val="00D47972"/>
    <w:rsid w:val="00D47E16"/>
    <w:rsid w:val="00D569F0"/>
    <w:rsid w:val="00D67795"/>
    <w:rsid w:val="00D67C33"/>
    <w:rsid w:val="00D67E37"/>
    <w:rsid w:val="00D71C4A"/>
    <w:rsid w:val="00D726AD"/>
    <w:rsid w:val="00D7346B"/>
    <w:rsid w:val="00D75070"/>
    <w:rsid w:val="00D7779D"/>
    <w:rsid w:val="00D83397"/>
    <w:rsid w:val="00D92642"/>
    <w:rsid w:val="00D961C0"/>
    <w:rsid w:val="00D961C8"/>
    <w:rsid w:val="00D96817"/>
    <w:rsid w:val="00D96BC6"/>
    <w:rsid w:val="00DA26A4"/>
    <w:rsid w:val="00DA2F5B"/>
    <w:rsid w:val="00DB1640"/>
    <w:rsid w:val="00DB4115"/>
    <w:rsid w:val="00DB7226"/>
    <w:rsid w:val="00DC00B6"/>
    <w:rsid w:val="00DC0C82"/>
    <w:rsid w:val="00DC104D"/>
    <w:rsid w:val="00DC1D6C"/>
    <w:rsid w:val="00DC2254"/>
    <w:rsid w:val="00DC231E"/>
    <w:rsid w:val="00DC2E03"/>
    <w:rsid w:val="00DC2E1F"/>
    <w:rsid w:val="00DC2FDF"/>
    <w:rsid w:val="00DC423E"/>
    <w:rsid w:val="00DD003A"/>
    <w:rsid w:val="00DD250A"/>
    <w:rsid w:val="00DD3796"/>
    <w:rsid w:val="00DE4178"/>
    <w:rsid w:val="00DE5E60"/>
    <w:rsid w:val="00DE6AF0"/>
    <w:rsid w:val="00DF048F"/>
    <w:rsid w:val="00DF5BB1"/>
    <w:rsid w:val="00E0192A"/>
    <w:rsid w:val="00E04FFA"/>
    <w:rsid w:val="00E05304"/>
    <w:rsid w:val="00E05770"/>
    <w:rsid w:val="00E06B6B"/>
    <w:rsid w:val="00E10BF9"/>
    <w:rsid w:val="00E1165F"/>
    <w:rsid w:val="00E11D07"/>
    <w:rsid w:val="00E1552A"/>
    <w:rsid w:val="00E26FA6"/>
    <w:rsid w:val="00E30452"/>
    <w:rsid w:val="00E3140F"/>
    <w:rsid w:val="00E31BB8"/>
    <w:rsid w:val="00E36213"/>
    <w:rsid w:val="00E41553"/>
    <w:rsid w:val="00E45CA1"/>
    <w:rsid w:val="00E46B76"/>
    <w:rsid w:val="00E47F00"/>
    <w:rsid w:val="00E55B95"/>
    <w:rsid w:val="00E576B8"/>
    <w:rsid w:val="00E61128"/>
    <w:rsid w:val="00E74139"/>
    <w:rsid w:val="00E83C9F"/>
    <w:rsid w:val="00E84771"/>
    <w:rsid w:val="00E867F5"/>
    <w:rsid w:val="00E92740"/>
    <w:rsid w:val="00E93945"/>
    <w:rsid w:val="00EB05B4"/>
    <w:rsid w:val="00EB0774"/>
    <w:rsid w:val="00EB0DE1"/>
    <w:rsid w:val="00EB161B"/>
    <w:rsid w:val="00EB408D"/>
    <w:rsid w:val="00EC267B"/>
    <w:rsid w:val="00EC4BB5"/>
    <w:rsid w:val="00ED08B0"/>
    <w:rsid w:val="00ED674F"/>
    <w:rsid w:val="00ED6C31"/>
    <w:rsid w:val="00ED6D5C"/>
    <w:rsid w:val="00EE00ED"/>
    <w:rsid w:val="00EE09A6"/>
    <w:rsid w:val="00EE461B"/>
    <w:rsid w:val="00EE4BE6"/>
    <w:rsid w:val="00EE4E4E"/>
    <w:rsid w:val="00EE728F"/>
    <w:rsid w:val="00EF6BBE"/>
    <w:rsid w:val="00F02E83"/>
    <w:rsid w:val="00F12C09"/>
    <w:rsid w:val="00F20692"/>
    <w:rsid w:val="00F23041"/>
    <w:rsid w:val="00F25F90"/>
    <w:rsid w:val="00F35A1C"/>
    <w:rsid w:val="00F3721D"/>
    <w:rsid w:val="00F40B8B"/>
    <w:rsid w:val="00F42404"/>
    <w:rsid w:val="00F42731"/>
    <w:rsid w:val="00F43977"/>
    <w:rsid w:val="00F43F8F"/>
    <w:rsid w:val="00F44DDE"/>
    <w:rsid w:val="00F45688"/>
    <w:rsid w:val="00F50E95"/>
    <w:rsid w:val="00F51C4B"/>
    <w:rsid w:val="00F538FC"/>
    <w:rsid w:val="00F608FE"/>
    <w:rsid w:val="00F61AE7"/>
    <w:rsid w:val="00F62A6D"/>
    <w:rsid w:val="00F65061"/>
    <w:rsid w:val="00F73756"/>
    <w:rsid w:val="00F7414C"/>
    <w:rsid w:val="00F759CA"/>
    <w:rsid w:val="00F80AB3"/>
    <w:rsid w:val="00F80D68"/>
    <w:rsid w:val="00F82AE2"/>
    <w:rsid w:val="00F84762"/>
    <w:rsid w:val="00F861C0"/>
    <w:rsid w:val="00F86C29"/>
    <w:rsid w:val="00F86FEA"/>
    <w:rsid w:val="00F91021"/>
    <w:rsid w:val="00F95834"/>
    <w:rsid w:val="00FA0D02"/>
    <w:rsid w:val="00FA20BC"/>
    <w:rsid w:val="00FA36F7"/>
    <w:rsid w:val="00FA65FB"/>
    <w:rsid w:val="00FB2549"/>
    <w:rsid w:val="00FB4633"/>
    <w:rsid w:val="00FC7375"/>
    <w:rsid w:val="00FD28F0"/>
    <w:rsid w:val="00FD2927"/>
    <w:rsid w:val="00FD3DA7"/>
    <w:rsid w:val="00FD4DFD"/>
    <w:rsid w:val="00FE0052"/>
    <w:rsid w:val="00FE4C46"/>
    <w:rsid w:val="00FE5382"/>
    <w:rsid w:val="00FE68CF"/>
    <w:rsid w:val="00FF0F61"/>
    <w:rsid w:val="00FF20F4"/>
    <w:rsid w:val="00FF35B4"/>
    <w:rsid w:val="00FF7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C44E0"/>
  <w15:docId w15:val="{893C12FA-F62A-4DEE-AA09-1F05C1FB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2564"/>
    <w:pPr>
      <w:ind w:left="720"/>
      <w:contextualSpacing/>
    </w:pPr>
  </w:style>
  <w:style w:type="character" w:styleId="Refdecomentario">
    <w:name w:val="annotation reference"/>
    <w:basedOn w:val="Fuentedeprrafopredeter"/>
    <w:uiPriority w:val="99"/>
    <w:semiHidden/>
    <w:unhideWhenUsed/>
    <w:rsid w:val="009E136B"/>
    <w:rPr>
      <w:sz w:val="16"/>
      <w:szCs w:val="16"/>
    </w:rPr>
  </w:style>
  <w:style w:type="paragraph" w:styleId="Textocomentario">
    <w:name w:val="annotation text"/>
    <w:basedOn w:val="Normal"/>
    <w:link w:val="TextocomentarioCar"/>
    <w:uiPriority w:val="99"/>
    <w:semiHidden/>
    <w:unhideWhenUsed/>
    <w:rsid w:val="009E13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136B"/>
    <w:rPr>
      <w:sz w:val="20"/>
      <w:szCs w:val="20"/>
    </w:rPr>
  </w:style>
  <w:style w:type="paragraph" w:styleId="Asuntodelcomentario">
    <w:name w:val="annotation subject"/>
    <w:basedOn w:val="Textocomentario"/>
    <w:next w:val="Textocomentario"/>
    <w:link w:val="AsuntodelcomentarioCar"/>
    <w:uiPriority w:val="99"/>
    <w:semiHidden/>
    <w:unhideWhenUsed/>
    <w:rsid w:val="009E136B"/>
    <w:rPr>
      <w:b/>
      <w:bCs/>
    </w:rPr>
  </w:style>
  <w:style w:type="character" w:customStyle="1" w:styleId="AsuntodelcomentarioCar">
    <w:name w:val="Asunto del comentario Car"/>
    <w:basedOn w:val="TextocomentarioCar"/>
    <w:link w:val="Asuntodelcomentario"/>
    <w:uiPriority w:val="99"/>
    <w:semiHidden/>
    <w:rsid w:val="009E136B"/>
    <w:rPr>
      <w:b/>
      <w:bCs/>
      <w:sz w:val="20"/>
      <w:szCs w:val="20"/>
    </w:rPr>
  </w:style>
  <w:style w:type="paragraph" w:styleId="Textodeglobo">
    <w:name w:val="Balloon Text"/>
    <w:basedOn w:val="Normal"/>
    <w:link w:val="TextodegloboCar"/>
    <w:uiPriority w:val="99"/>
    <w:semiHidden/>
    <w:unhideWhenUsed/>
    <w:rsid w:val="009E1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36B"/>
    <w:rPr>
      <w:rFonts w:ascii="Segoe UI" w:hAnsi="Segoe UI" w:cs="Segoe UI"/>
      <w:sz w:val="18"/>
      <w:szCs w:val="18"/>
    </w:rPr>
  </w:style>
  <w:style w:type="paragraph" w:styleId="Revisin">
    <w:name w:val="Revision"/>
    <w:hidden/>
    <w:uiPriority w:val="99"/>
    <w:semiHidden/>
    <w:rsid w:val="00786479"/>
    <w:pPr>
      <w:spacing w:after="0" w:line="240" w:lineRule="auto"/>
    </w:pPr>
  </w:style>
  <w:style w:type="character" w:styleId="Textodelmarcadordeposicin">
    <w:name w:val="Placeholder Text"/>
    <w:basedOn w:val="Fuentedeprrafopredeter"/>
    <w:uiPriority w:val="99"/>
    <w:semiHidden/>
    <w:rsid w:val="00492BE3"/>
    <w:rPr>
      <w:color w:val="808080"/>
    </w:rPr>
  </w:style>
  <w:style w:type="table" w:styleId="Tablaconcuadrcula">
    <w:name w:val="Table Grid"/>
    <w:basedOn w:val="Tablanormal"/>
    <w:uiPriority w:val="39"/>
    <w:rsid w:val="0028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5B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BB2"/>
  </w:style>
  <w:style w:type="paragraph" w:styleId="Piedepgina">
    <w:name w:val="footer"/>
    <w:basedOn w:val="Normal"/>
    <w:link w:val="PiedepginaCar"/>
    <w:uiPriority w:val="99"/>
    <w:unhideWhenUsed/>
    <w:rsid w:val="00705B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588">
      <w:bodyDiv w:val="1"/>
      <w:marLeft w:val="0"/>
      <w:marRight w:val="0"/>
      <w:marTop w:val="0"/>
      <w:marBottom w:val="0"/>
      <w:divBdr>
        <w:top w:val="none" w:sz="0" w:space="0" w:color="auto"/>
        <w:left w:val="none" w:sz="0" w:space="0" w:color="auto"/>
        <w:bottom w:val="none" w:sz="0" w:space="0" w:color="auto"/>
        <w:right w:val="none" w:sz="0" w:space="0" w:color="auto"/>
      </w:divBdr>
    </w:div>
    <w:div w:id="100925909">
      <w:bodyDiv w:val="1"/>
      <w:marLeft w:val="0"/>
      <w:marRight w:val="0"/>
      <w:marTop w:val="0"/>
      <w:marBottom w:val="0"/>
      <w:divBdr>
        <w:top w:val="none" w:sz="0" w:space="0" w:color="auto"/>
        <w:left w:val="none" w:sz="0" w:space="0" w:color="auto"/>
        <w:bottom w:val="none" w:sz="0" w:space="0" w:color="auto"/>
        <w:right w:val="none" w:sz="0" w:space="0" w:color="auto"/>
      </w:divBdr>
    </w:div>
    <w:div w:id="186525640">
      <w:bodyDiv w:val="1"/>
      <w:marLeft w:val="0"/>
      <w:marRight w:val="0"/>
      <w:marTop w:val="0"/>
      <w:marBottom w:val="0"/>
      <w:divBdr>
        <w:top w:val="none" w:sz="0" w:space="0" w:color="auto"/>
        <w:left w:val="none" w:sz="0" w:space="0" w:color="auto"/>
        <w:bottom w:val="none" w:sz="0" w:space="0" w:color="auto"/>
        <w:right w:val="none" w:sz="0" w:space="0" w:color="auto"/>
      </w:divBdr>
    </w:div>
    <w:div w:id="222328313">
      <w:bodyDiv w:val="1"/>
      <w:marLeft w:val="0"/>
      <w:marRight w:val="0"/>
      <w:marTop w:val="0"/>
      <w:marBottom w:val="0"/>
      <w:divBdr>
        <w:top w:val="none" w:sz="0" w:space="0" w:color="auto"/>
        <w:left w:val="none" w:sz="0" w:space="0" w:color="auto"/>
        <w:bottom w:val="none" w:sz="0" w:space="0" w:color="auto"/>
        <w:right w:val="none" w:sz="0" w:space="0" w:color="auto"/>
      </w:divBdr>
    </w:div>
    <w:div w:id="717320710">
      <w:bodyDiv w:val="1"/>
      <w:marLeft w:val="0"/>
      <w:marRight w:val="0"/>
      <w:marTop w:val="0"/>
      <w:marBottom w:val="0"/>
      <w:divBdr>
        <w:top w:val="none" w:sz="0" w:space="0" w:color="auto"/>
        <w:left w:val="none" w:sz="0" w:space="0" w:color="auto"/>
        <w:bottom w:val="none" w:sz="0" w:space="0" w:color="auto"/>
        <w:right w:val="none" w:sz="0" w:space="0" w:color="auto"/>
      </w:divBdr>
    </w:div>
    <w:div w:id="810682678">
      <w:bodyDiv w:val="1"/>
      <w:marLeft w:val="0"/>
      <w:marRight w:val="0"/>
      <w:marTop w:val="0"/>
      <w:marBottom w:val="0"/>
      <w:divBdr>
        <w:top w:val="none" w:sz="0" w:space="0" w:color="auto"/>
        <w:left w:val="none" w:sz="0" w:space="0" w:color="auto"/>
        <w:bottom w:val="none" w:sz="0" w:space="0" w:color="auto"/>
        <w:right w:val="none" w:sz="0" w:space="0" w:color="auto"/>
      </w:divBdr>
    </w:div>
    <w:div w:id="832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62-4FB5-4F38-A09D-B86438AB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4059</Words>
  <Characters>22329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armr02 Ana Rosa Munoz Rio Perez tfno:9252 68999</dc:creator>
  <cp:lastModifiedBy>Jesus Maria Vallejo Barrasa</cp:lastModifiedBy>
  <cp:revision>2</cp:revision>
  <cp:lastPrinted>2022-10-26T08:36:00Z</cp:lastPrinted>
  <dcterms:created xsi:type="dcterms:W3CDTF">2022-11-14T13:23:00Z</dcterms:created>
  <dcterms:modified xsi:type="dcterms:W3CDTF">2022-11-14T13:23:00Z</dcterms:modified>
</cp:coreProperties>
</file>